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98" w:rsidRPr="008B5B98" w:rsidRDefault="008B5B98">
      <w:pPr>
        <w:rPr>
          <w:rFonts w:hint="eastAsia"/>
          <w:b/>
          <w:sz w:val="24"/>
          <w:szCs w:val="24"/>
        </w:rPr>
      </w:pPr>
      <w:r w:rsidRPr="008B5B98">
        <w:rPr>
          <w:rFonts w:hint="eastAsia"/>
          <w:b/>
          <w:sz w:val="24"/>
          <w:szCs w:val="24"/>
        </w:rPr>
        <w:t>☆心折れそう・・医療的ケア児に付き添う保護者</w:t>
      </w:r>
    </w:p>
    <w:p w:rsidR="008B5B98" w:rsidRDefault="008B5B98">
      <w:pPr>
        <w:rPr>
          <w:rFonts w:hint="eastAsia"/>
        </w:rPr>
      </w:pPr>
      <w:r>
        <w:rPr>
          <w:rFonts w:hint="eastAsia"/>
        </w:rPr>
        <w:t xml:space="preserve">　　朝日新聞デジタル　</w:t>
      </w:r>
      <w:r w:rsidRPr="008B5B98">
        <w:rPr>
          <w:rFonts w:hint="eastAsia"/>
        </w:rPr>
        <w:t>2017</w:t>
      </w:r>
      <w:r w:rsidRPr="008B5B98">
        <w:rPr>
          <w:rFonts w:hint="eastAsia"/>
        </w:rPr>
        <w:t>年</w:t>
      </w:r>
      <w:r w:rsidRPr="008B5B98">
        <w:rPr>
          <w:rFonts w:hint="eastAsia"/>
        </w:rPr>
        <w:t>10</w:t>
      </w:r>
      <w:r w:rsidRPr="008B5B98">
        <w:rPr>
          <w:rFonts w:hint="eastAsia"/>
        </w:rPr>
        <w:t>月</w:t>
      </w:r>
      <w:r w:rsidRPr="008B5B98">
        <w:rPr>
          <w:rFonts w:hint="eastAsia"/>
        </w:rPr>
        <w:t>25</w:t>
      </w:r>
      <w:r w:rsidRPr="008B5B98">
        <w:rPr>
          <w:rFonts w:hint="eastAsia"/>
        </w:rPr>
        <w:t>日</w:t>
      </w:r>
    </w:p>
    <w:p w:rsidR="008B5B98" w:rsidRDefault="008B5B98">
      <w:pPr>
        <w:rPr>
          <w:rFonts w:hint="eastAsia"/>
        </w:rPr>
      </w:pPr>
      <w:r>
        <w:rPr>
          <w:rFonts w:hint="eastAsia"/>
        </w:rPr>
        <w:t xml:space="preserve">　　</w:t>
      </w:r>
      <w:hyperlink r:id="rId7" w:history="1">
        <w:r w:rsidRPr="004E74BD">
          <w:rPr>
            <w:rStyle w:val="a3"/>
          </w:rPr>
          <w:t>http://digital.asahi.com/articles/ASKBS77CTKBSUBQU020.html?iref=com_apitop</w:t>
        </w:r>
      </w:hyperlink>
      <w:r>
        <w:rPr>
          <w:rFonts w:hint="eastAsia"/>
        </w:rPr>
        <w:t xml:space="preserve">　</w:t>
      </w:r>
    </w:p>
    <w:p w:rsidR="008B5B98" w:rsidRDefault="008B5B98" w:rsidP="008B5B98">
      <w:pPr>
        <w:ind w:left="420" w:hangingChars="200" w:hanging="420"/>
        <w:rPr>
          <w:rFonts w:hint="eastAsia"/>
        </w:rPr>
      </w:pPr>
      <w:r>
        <w:rPr>
          <w:rFonts w:hint="eastAsia"/>
        </w:rPr>
        <w:t xml:space="preserve">　＞　</w:t>
      </w:r>
      <w:r w:rsidRPr="008B5B98">
        <w:rPr>
          <w:rFonts w:hint="eastAsia"/>
        </w:rPr>
        <w:t>文部科学省の調査で、日常的に人工呼吸器などが必要な「医療的ケア児」が通学する際、６割以上が保護者に付き添われていることが明らかになった。校内で待機する「待機保護者」も多く、文科省は都道府県などに改善を求めた。</w:t>
      </w:r>
    </w:p>
    <w:p w:rsidR="008B5B98" w:rsidRDefault="008B5B98" w:rsidP="008B5B98">
      <w:pPr>
        <w:ind w:left="420" w:hangingChars="200" w:hanging="420"/>
        <w:rPr>
          <w:rFonts w:hint="eastAsia"/>
        </w:rPr>
      </w:pPr>
      <w:r>
        <w:rPr>
          <w:rFonts w:hint="eastAsia"/>
        </w:rPr>
        <w:t xml:space="preserve">　　　</w:t>
      </w:r>
      <w:r>
        <w:rPr>
          <w:rFonts w:hint="eastAsia"/>
        </w:rPr>
        <w:t>調査は１０５６校の公立特別支援学校が対象。医療的ケアが必要な通学生（幼稚部～高等部）は５３５７人で、６割以上が通学や学校生活で保護者に付き添われていた。登下校と学校生活の両方は８０９人。学校生活だけでも１７人いた（２０１６年５月）。校内での付き添いの半数以上は学校側などの要望だ。文科省によると、子どもが人工呼吸器を使う場合が多い。付き添いの平均日数は「週５回」（３６・２％）、「週１回」（３２・３％）の順で、平均時間は「４時間以上」（５７・９％）が最多だった。</w:t>
      </w:r>
    </w:p>
    <w:p w:rsidR="008B5B98" w:rsidRDefault="008B5B98" w:rsidP="008B5B98">
      <w:pPr>
        <w:ind w:leftChars="200" w:left="420" w:firstLineChars="100" w:firstLine="210"/>
        <w:rPr>
          <w:rFonts w:hint="eastAsia"/>
        </w:rPr>
      </w:pPr>
      <w:r>
        <w:rPr>
          <w:rFonts w:hint="eastAsia"/>
        </w:rPr>
        <w:t>厚生労働省の研究班のアンケートでは、特別支援学校に子どもを通わせている保護者約４６００人のうち７割以上が「付き添いが生活や就労状況などに影響があった」と回答した。失職や転職、引っ越しなどを余儀なくされたという。</w:t>
      </w:r>
    </w:p>
    <w:p w:rsidR="008B5B98" w:rsidRDefault="008B5B98" w:rsidP="008B5B98">
      <w:pPr>
        <w:ind w:leftChars="200" w:left="420" w:firstLineChars="100" w:firstLine="210"/>
        <w:rPr>
          <w:rFonts w:hint="eastAsia"/>
        </w:rPr>
      </w:pPr>
      <w:r>
        <w:rPr>
          <w:rFonts w:hint="eastAsia"/>
        </w:rPr>
        <w:t>負担軽減のため、文科省は１３年度から特別支援学校の看護師配置費を補助している。１６年度は計１６６５人の看護師が配置された。１６年度からは一般校にも補助している。担当者は「まずは、医療的ケアを担える看護師がいるのに、学校で保護者を待機させているケースを減らしたい」と説明。都道府県と指定市に対し、待機や付き添いを減らすように求めている。</w:t>
      </w:r>
    </w:p>
    <w:p w:rsidR="008B5B98" w:rsidRDefault="008B5B98" w:rsidP="008B5B98">
      <w:pPr>
        <w:ind w:leftChars="200" w:left="420" w:firstLineChars="100" w:firstLine="210"/>
        <w:rPr>
          <w:rFonts w:hint="eastAsia"/>
        </w:rPr>
      </w:pPr>
      <w:r>
        <w:rPr>
          <w:rFonts w:hint="eastAsia"/>
        </w:rPr>
        <w:t>■７年間、６時間「待機保護者」の日々</w:t>
      </w:r>
    </w:p>
    <w:p w:rsidR="008B5B98" w:rsidRDefault="008B5B98" w:rsidP="008B5B98">
      <w:pPr>
        <w:ind w:leftChars="200" w:left="420" w:firstLineChars="100" w:firstLine="210"/>
        <w:rPr>
          <w:rFonts w:hint="eastAsia"/>
        </w:rPr>
      </w:pPr>
      <w:r>
        <w:rPr>
          <w:rFonts w:hint="eastAsia"/>
        </w:rPr>
        <w:t>流し台にたまった食器や山積みの洗濯物は、朝、自宅を出たときのままだ。新潟市に住む富樫明子さん（４６）の家事は、いつも午後４時すぎから。同じ生活が７年間続く。「疲れ切って、心が折れそう」。毎日、新潟県立の特別支援学校に通う高校３年の長女鈴さん（１７）に約６時間付き添う「待機保護者」。脳性マヒの影響で呼吸が浅い鈴さんには人工呼吸器が必要だ。</w:t>
      </w:r>
    </w:p>
    <w:p w:rsidR="008B5B98" w:rsidRDefault="008B5B98" w:rsidP="008B5B98">
      <w:pPr>
        <w:ind w:leftChars="200" w:left="420" w:firstLineChars="100" w:firstLine="210"/>
        <w:rPr>
          <w:rFonts w:hint="eastAsia"/>
        </w:rPr>
      </w:pPr>
      <w:r>
        <w:rPr>
          <w:rFonts w:hint="eastAsia"/>
        </w:rPr>
        <w:t>体調不良でも付き添いは休めず、病院に行きづらい。のどに痛みを感じた昨秋は、１週間市販薬でしのいだ。その後の受診で、へんとう切除が検討されるほど悪化していた。「体力が続かない。夫婦のどちらかが倒れたら生活が破綻（はたん）する」</w:t>
      </w:r>
    </w:p>
    <w:p w:rsidR="008B5B98" w:rsidRDefault="008B5B98" w:rsidP="008B5B98">
      <w:pPr>
        <w:ind w:leftChars="200" w:left="420" w:firstLineChars="100" w:firstLine="210"/>
        <w:rPr>
          <w:rFonts w:hint="eastAsia"/>
        </w:rPr>
      </w:pPr>
      <w:r>
        <w:rPr>
          <w:rFonts w:hint="eastAsia"/>
        </w:rPr>
        <w:t>待機保護者は特別支援学校だけの問題ではない。岡山市の足立真悟さん（３４）も今春までの約３年、学校の要望で市立小学校に通う５年生の長男大和君（１１）に付き添った。介護休暇や育休、有給休暇を使った。</w:t>
      </w:r>
    </w:p>
    <w:p w:rsidR="008B5B98" w:rsidRDefault="008B5B98" w:rsidP="008B5B98">
      <w:pPr>
        <w:ind w:leftChars="200" w:left="420" w:firstLineChars="100" w:firstLine="210"/>
        <w:rPr>
          <w:rFonts w:hint="eastAsia"/>
        </w:rPr>
      </w:pPr>
      <w:r>
        <w:rPr>
          <w:rFonts w:hint="eastAsia"/>
        </w:rPr>
        <w:t>足立さんは「休職が長くなると家計が苦しくなる。付き添いをなくしてほしい」と求めたが認められず、生活保護の受給などを提案されたという。足立さんは「会社があり、健康に問題もない。保護を受けるのは違う」と拒んだ。家賃の支払いなどが滞り、大和君の治療のために積み立てた約５００万円を使った。「貯金はほとんどなくなった。今後の生活が不安」</w:t>
      </w:r>
    </w:p>
    <w:p w:rsidR="008B5B98" w:rsidRDefault="008B5B98" w:rsidP="008B5B98">
      <w:pPr>
        <w:ind w:leftChars="200" w:left="420" w:firstLineChars="100" w:firstLine="210"/>
        <w:rPr>
          <w:rFonts w:hint="eastAsia"/>
        </w:rPr>
      </w:pPr>
      <w:r>
        <w:rPr>
          <w:rFonts w:hint="eastAsia"/>
        </w:rPr>
        <w:t>付き添いについては大和君の入学以降、再三相談してきた。看護師資格を持った看護支援員が大和君に付き添う週１日だけでもなくしてほしいという要望も通らなかった。</w:t>
      </w:r>
    </w:p>
    <w:p w:rsidR="008B5B98" w:rsidRDefault="008B5B98" w:rsidP="008B5B98">
      <w:pPr>
        <w:ind w:leftChars="200" w:left="420" w:firstLineChars="100" w:firstLine="210"/>
        <w:rPr>
          <w:rFonts w:hint="eastAsia"/>
        </w:rPr>
      </w:pPr>
      <w:r>
        <w:rPr>
          <w:rFonts w:hint="eastAsia"/>
        </w:rPr>
        <w:t>市教委の担当者は「医者もいない、医療設備もない普通学校で人工呼吸器の操作看護支援員に任せるのは負担が大きい」と話す。</w:t>
      </w:r>
    </w:p>
    <w:p w:rsidR="008B5B98" w:rsidRDefault="008B5B98" w:rsidP="008B5B98">
      <w:pPr>
        <w:ind w:firstLineChars="300" w:firstLine="630"/>
        <w:rPr>
          <w:rFonts w:hint="eastAsia"/>
        </w:rPr>
      </w:pPr>
      <w:r>
        <w:rPr>
          <w:rFonts w:hint="eastAsia"/>
        </w:rPr>
        <w:lastRenderedPageBreak/>
        <w:t>■１万７千人推計　自治体判断はさまざま</w:t>
      </w:r>
    </w:p>
    <w:p w:rsidR="008B5B98" w:rsidRDefault="008B5B98" w:rsidP="008B5B98">
      <w:pPr>
        <w:ind w:leftChars="200" w:left="420" w:firstLineChars="100" w:firstLine="210"/>
        <w:rPr>
          <w:rFonts w:hint="eastAsia"/>
        </w:rPr>
      </w:pPr>
      <w:r>
        <w:rPr>
          <w:rFonts w:hint="eastAsia"/>
        </w:rPr>
        <w:t>厚生労働省の研究班によると、１９歳以下の「医療的ケア児」は約１万７千人（１５年度）と推計され、１０年間で８千人近く増えた。医学の進歩が影響しているが、高度なケアも求められる。ただ、人工呼吸器など命に関わる機器の扱いまで看護師に任せるのかは自治体によって判断が異なる。</w:t>
      </w:r>
    </w:p>
    <w:p w:rsidR="008B5B98" w:rsidRDefault="008B5B98" w:rsidP="008B5B98">
      <w:pPr>
        <w:ind w:leftChars="200" w:left="420" w:firstLineChars="100" w:firstLine="210"/>
        <w:rPr>
          <w:rFonts w:hint="eastAsia"/>
        </w:rPr>
      </w:pPr>
      <w:r>
        <w:rPr>
          <w:rFonts w:hint="eastAsia"/>
        </w:rPr>
        <w:t>４７都道府県立の特別支援学校の場合、６月現在で、１２都県が人工呼吸器を使う子どもには原則、保護者に付き添いを求めていた。新潟県教委は「指針で看護師は人工呼吸器を扱わない」。秋田県は「実施要綱で保護者対応と決まっている」。長野県は「命に関わるので慎重に構える必要がある」が理由だ。</w:t>
      </w:r>
    </w:p>
    <w:p w:rsidR="008B5B98" w:rsidRDefault="008B5B98" w:rsidP="008B5B98">
      <w:pPr>
        <w:ind w:leftChars="200" w:left="420" w:firstLineChars="100" w:firstLine="210"/>
        <w:rPr>
          <w:rFonts w:hint="eastAsia"/>
        </w:rPr>
      </w:pPr>
      <w:r>
        <w:rPr>
          <w:rFonts w:hint="eastAsia"/>
        </w:rPr>
        <w:t>付き添いを求めていないのは５県。看護師らが子どもごとに異なる医療的ケアの方法に慣れ、さらに保護者との信頼関係をつくりながら、少しずつ付き添いをなくしていた。付き添い負担を軽減したい考えだ。山梨県は「研修などで看護師に技術を身につけてもらっている」という。４県は病院併設の特別支援学校や訪問教育で対応していた。</w:t>
      </w:r>
    </w:p>
    <w:p w:rsidR="008B5B98" w:rsidRDefault="008B5B98" w:rsidP="008B5B98">
      <w:pPr>
        <w:ind w:leftChars="200" w:left="420" w:firstLineChars="100" w:firstLine="210"/>
        <w:rPr>
          <w:rFonts w:hint="eastAsia"/>
        </w:rPr>
      </w:pPr>
      <w:r>
        <w:rPr>
          <w:rFonts w:hint="eastAsia"/>
        </w:rPr>
        <w:t>「個別に検討している」は２６道府県。人工呼吸器を使う子どもを受け入れたことがない自治体もあり、実際の対応ははっきりしない。</w:t>
      </w:r>
    </w:p>
    <w:p w:rsidR="008B5B98" w:rsidRDefault="008B5B98" w:rsidP="008B5B98">
      <w:pPr>
        <w:ind w:leftChars="200" w:left="420" w:firstLineChars="100" w:firstLine="210"/>
        <w:rPr>
          <w:rFonts w:hint="eastAsia"/>
        </w:rPr>
      </w:pPr>
      <w:r>
        <w:rPr>
          <w:rFonts w:hint="eastAsia"/>
        </w:rPr>
        <w:t>日本看護協会の荒木暁子常任理事は「医療的ケア児のリスクにどう向き合うかが大切。看護師が対応を覚える研修や、学校のサポート体制が必要だ」と話す。</w:t>
      </w:r>
    </w:p>
    <w:p w:rsidR="008B5B98" w:rsidRDefault="008B5B98" w:rsidP="008B5B98">
      <w:pPr>
        <w:ind w:leftChars="200" w:left="420" w:firstLineChars="100" w:firstLine="210"/>
        <w:rPr>
          <w:rFonts w:hint="eastAsia"/>
        </w:rPr>
      </w:pPr>
      <w:r>
        <w:rPr>
          <w:rFonts w:hint="eastAsia"/>
        </w:rPr>
        <w:t>文科省は今年度、５道府県２市に事業委託し、人工呼吸器など高度な医療的ケアが必要な子どもへの対応マニュ</w:t>
      </w:r>
      <w:r>
        <w:rPr>
          <w:rFonts w:hint="eastAsia"/>
        </w:rPr>
        <w:t>アル作成を研究中だ。対応方法を周知し、付き添いを減らす考えだ。</w:t>
      </w:r>
    </w:p>
    <w:p w:rsidR="008B5B98" w:rsidRDefault="008B5B98" w:rsidP="008B5B98">
      <w:pPr>
        <w:rPr>
          <w:rFonts w:hint="eastAsia"/>
        </w:rPr>
      </w:pPr>
      <w:r>
        <w:rPr>
          <w:rFonts w:hint="eastAsia"/>
        </w:rPr>
        <w:t xml:space="preserve">　　…などと伝えています。</w:t>
      </w:r>
    </w:p>
    <w:p w:rsidR="008B5B98" w:rsidRDefault="008B5B98" w:rsidP="008B5B98">
      <w:pPr>
        <w:rPr>
          <w:rFonts w:hint="eastAsia"/>
        </w:rPr>
      </w:pPr>
    </w:p>
    <w:p w:rsidR="008B5B98" w:rsidRDefault="00AA4B85" w:rsidP="008B5B98">
      <w:pPr>
        <w:rPr>
          <w:rFonts w:hint="eastAsia"/>
        </w:rPr>
      </w:pPr>
      <w:r>
        <w:rPr>
          <w:rFonts w:hint="eastAsia"/>
          <w:noProof/>
        </w:rPr>
        <w:drawing>
          <wp:anchor distT="0" distB="0" distL="114300" distR="114300" simplePos="0" relativeHeight="251659264" behindDoc="1" locked="0" layoutInCell="1" allowOverlap="1" wp14:anchorId="217DD2C1" wp14:editId="730B0576">
            <wp:simplePos x="0" y="0"/>
            <wp:positionH relativeFrom="column">
              <wp:posOffset>3638550</wp:posOffset>
            </wp:positionH>
            <wp:positionV relativeFrom="paragraph">
              <wp:posOffset>0</wp:posOffset>
            </wp:positionV>
            <wp:extent cx="2438400" cy="171069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０／２４朝日新聞０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1710690"/>
                    </a:xfrm>
                    <a:prstGeom prst="rect">
                      <a:avLst/>
                    </a:prstGeom>
                  </pic:spPr>
                </pic:pic>
              </a:graphicData>
            </a:graphic>
            <wp14:sizeRelH relativeFrom="page">
              <wp14:pctWidth>0</wp14:pctWidth>
            </wp14:sizeRelH>
            <wp14:sizeRelV relativeFrom="page">
              <wp14:pctHeight>0</wp14:pctHeight>
            </wp14:sizeRelV>
          </wp:anchor>
        </w:drawing>
      </w:r>
    </w:p>
    <w:p w:rsidR="008B5B98" w:rsidRDefault="002F1642" w:rsidP="008B5B98">
      <w:pPr>
        <w:rPr>
          <w:rFonts w:hint="eastAsia"/>
        </w:rPr>
      </w:pPr>
      <w:r>
        <w:rPr>
          <w:rFonts w:hint="eastAsia"/>
          <w:noProof/>
        </w:rPr>
        <w:drawing>
          <wp:anchor distT="0" distB="0" distL="114300" distR="114300" simplePos="0" relativeHeight="251658240" behindDoc="1" locked="0" layoutInCell="1" allowOverlap="1" wp14:anchorId="2EEEB93E" wp14:editId="17455AF0">
            <wp:simplePos x="0" y="0"/>
            <wp:positionH relativeFrom="column">
              <wp:posOffset>123825</wp:posOffset>
            </wp:positionH>
            <wp:positionV relativeFrom="paragraph">
              <wp:posOffset>0</wp:posOffset>
            </wp:positionV>
            <wp:extent cx="3200400" cy="3429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０／２４朝日新聞０３.jpg"/>
                    <pic:cNvPicPr/>
                  </pic:nvPicPr>
                  <pic:blipFill>
                    <a:blip r:embed="rId9">
                      <a:extLst>
                        <a:ext uri="{28A0092B-C50C-407E-A947-70E740481C1C}">
                          <a14:useLocalDpi xmlns:a14="http://schemas.microsoft.com/office/drawing/2010/main" val="0"/>
                        </a:ext>
                      </a:extLst>
                    </a:blip>
                    <a:stretch>
                      <a:fillRect/>
                    </a:stretch>
                  </pic:blipFill>
                  <pic:spPr>
                    <a:xfrm>
                      <a:off x="0" y="0"/>
                      <a:ext cx="3200400" cy="3429000"/>
                    </a:xfrm>
                    <a:prstGeom prst="rect">
                      <a:avLst/>
                    </a:prstGeom>
                  </pic:spPr>
                </pic:pic>
              </a:graphicData>
            </a:graphic>
            <wp14:sizeRelH relativeFrom="page">
              <wp14:pctWidth>0</wp14:pctWidth>
            </wp14:sizeRelH>
            <wp14:sizeRelV relativeFrom="page">
              <wp14:pctHeight>0</wp14:pctHeight>
            </wp14:sizeRelV>
          </wp:anchor>
        </w:drawing>
      </w: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AA4B85" w:rsidP="008B5B98">
      <w:pPr>
        <w:rPr>
          <w:rFonts w:hint="eastAsia"/>
        </w:rPr>
      </w:pPr>
      <w:r>
        <w:rPr>
          <w:rFonts w:hint="eastAsia"/>
          <w:noProof/>
        </w:rPr>
        <w:drawing>
          <wp:anchor distT="0" distB="0" distL="114300" distR="114300" simplePos="0" relativeHeight="251660288" behindDoc="1" locked="0" layoutInCell="1" allowOverlap="1" wp14:anchorId="217A54AE" wp14:editId="6D0F6835">
            <wp:simplePos x="0" y="0"/>
            <wp:positionH relativeFrom="column">
              <wp:posOffset>3667125</wp:posOffset>
            </wp:positionH>
            <wp:positionV relativeFrom="paragraph">
              <wp:posOffset>0</wp:posOffset>
            </wp:positionV>
            <wp:extent cx="2432050" cy="1704975"/>
            <wp:effectExtent l="0" t="0" r="635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０／２４朝日新聞０１.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2050" cy="1704975"/>
                    </a:xfrm>
                    <a:prstGeom prst="rect">
                      <a:avLst/>
                    </a:prstGeom>
                  </pic:spPr>
                </pic:pic>
              </a:graphicData>
            </a:graphic>
            <wp14:sizeRelH relativeFrom="page">
              <wp14:pctWidth>0</wp14:pctWidth>
            </wp14:sizeRelH>
            <wp14:sizeRelV relativeFrom="page">
              <wp14:pctHeight>0</wp14:pctHeight>
            </wp14:sizeRelV>
          </wp:anchor>
        </w:drawing>
      </w: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Default="008B5B98" w:rsidP="008B5B98">
      <w:pPr>
        <w:rPr>
          <w:rFonts w:hint="eastAsia"/>
        </w:rPr>
      </w:pPr>
    </w:p>
    <w:p w:rsidR="008B5B98" w:rsidRPr="004826CB" w:rsidRDefault="008B5B98" w:rsidP="008B5B98">
      <w:pPr>
        <w:rPr>
          <w:b/>
          <w:color w:val="FF0000"/>
        </w:rPr>
      </w:pPr>
      <w:r w:rsidRPr="004826CB">
        <w:rPr>
          <w:rFonts w:hint="eastAsia"/>
          <w:b/>
          <w:color w:val="FF0000"/>
        </w:rPr>
        <w:t>※関連サイト……</w:t>
      </w:r>
    </w:p>
    <w:p w:rsidR="008B5B98" w:rsidRPr="00AA4B85" w:rsidRDefault="008B5B98" w:rsidP="008B5B98">
      <w:pPr>
        <w:rPr>
          <w:color w:val="FF0000"/>
        </w:rPr>
      </w:pPr>
      <w:r w:rsidRPr="00AA4B85">
        <w:rPr>
          <w:rFonts w:hint="eastAsia"/>
          <w:color w:val="FF0000"/>
        </w:rPr>
        <w:t>☆文部科学省　新着情報平成</w:t>
      </w:r>
      <w:r w:rsidRPr="00AA4B85">
        <w:rPr>
          <w:rFonts w:hint="eastAsia"/>
          <w:color w:val="FF0000"/>
        </w:rPr>
        <w:t>29</w:t>
      </w:r>
      <w:r w:rsidRPr="00AA4B85">
        <w:rPr>
          <w:rFonts w:hint="eastAsia"/>
          <w:color w:val="FF0000"/>
        </w:rPr>
        <w:t>年</w:t>
      </w:r>
      <w:r w:rsidRPr="00AA4B85">
        <w:rPr>
          <w:rFonts w:hint="eastAsia"/>
          <w:color w:val="FF0000"/>
        </w:rPr>
        <w:t>04</w:t>
      </w:r>
      <w:r w:rsidRPr="00AA4B85">
        <w:rPr>
          <w:rFonts w:hint="eastAsia"/>
          <w:color w:val="FF0000"/>
        </w:rPr>
        <w:t>月</w:t>
      </w:r>
      <w:r w:rsidRPr="00AA4B85">
        <w:rPr>
          <w:rFonts w:hint="eastAsia"/>
          <w:color w:val="FF0000"/>
        </w:rPr>
        <w:t>19</w:t>
      </w:r>
      <w:r w:rsidRPr="00AA4B85">
        <w:rPr>
          <w:rFonts w:hint="eastAsia"/>
          <w:color w:val="FF0000"/>
        </w:rPr>
        <w:t>日　　初等中等教育局特別支援教育課</w:t>
      </w:r>
    </w:p>
    <w:p w:rsidR="008B5B98" w:rsidRPr="004826CB" w:rsidRDefault="008B5B98" w:rsidP="008B5B98">
      <w:pPr>
        <w:rPr>
          <w:color w:val="FF0000"/>
        </w:rPr>
      </w:pPr>
      <w:r w:rsidRPr="004826CB">
        <w:rPr>
          <w:rFonts w:hint="eastAsia"/>
          <w:color w:val="FF0000"/>
        </w:rPr>
        <w:t xml:space="preserve">　※公立特別支援学校における医療的ケアを必要とする幼児児童生徒の学校生活</w:t>
      </w:r>
    </w:p>
    <w:p w:rsidR="008B5B98" w:rsidRPr="004826CB" w:rsidRDefault="008B5B98" w:rsidP="008B5B98">
      <w:pPr>
        <w:ind w:firstLineChars="200" w:firstLine="420"/>
        <w:rPr>
          <w:color w:val="FF0000"/>
        </w:rPr>
      </w:pPr>
      <w:r w:rsidRPr="004826CB">
        <w:rPr>
          <w:rFonts w:hint="eastAsia"/>
          <w:color w:val="FF0000"/>
        </w:rPr>
        <w:t>及び登下校における保護者等の付添いに関する実態調査の結果について</w:t>
      </w:r>
    </w:p>
    <w:p w:rsidR="008B5B98" w:rsidRDefault="008B5B98" w:rsidP="008B5B98">
      <w:pPr>
        <w:ind w:firstLineChars="200" w:firstLine="420"/>
      </w:pPr>
      <w:r>
        <w:rPr>
          <w:rFonts w:hint="eastAsia"/>
        </w:rPr>
        <w:t xml:space="preserve">　</w:t>
      </w:r>
      <w:hyperlink r:id="rId11" w:history="1">
        <w:r w:rsidRPr="003F6B99">
          <w:rPr>
            <w:rStyle w:val="a3"/>
          </w:rPr>
          <w:t>http://www.mext.go.jp/a_menu/shotou/tokubetu/material/1384437.htm</w:t>
        </w:r>
      </w:hyperlink>
      <w:r>
        <w:rPr>
          <w:rFonts w:hint="eastAsia"/>
        </w:rPr>
        <w:t xml:space="preserve">　</w:t>
      </w:r>
    </w:p>
    <w:p w:rsidR="008B5B98" w:rsidRDefault="008B5B98" w:rsidP="008B5B98">
      <w:pPr>
        <w:ind w:firstLineChars="200" w:firstLine="420"/>
      </w:pPr>
      <w:r>
        <w:rPr>
          <w:rFonts w:hint="eastAsia"/>
        </w:rPr>
        <w:t>＊</w:t>
      </w:r>
      <w:r w:rsidRPr="009B396C">
        <w:rPr>
          <w:rFonts w:hint="eastAsia"/>
        </w:rPr>
        <w:t xml:space="preserve">その結果ＰＤＦ（平成２８年５月１日時点）　</w:t>
      </w:r>
    </w:p>
    <w:p w:rsidR="008B5B98" w:rsidRDefault="008B5B98" w:rsidP="008B5B98">
      <w:pPr>
        <w:ind w:firstLineChars="100" w:firstLine="210"/>
        <w:rPr>
          <w:sz w:val="20"/>
          <w:szCs w:val="20"/>
        </w:rPr>
      </w:pPr>
      <w:hyperlink r:id="rId12" w:history="1">
        <w:r w:rsidRPr="003F6B99">
          <w:rPr>
            <w:rStyle w:val="a3"/>
            <w:sz w:val="20"/>
            <w:szCs w:val="20"/>
          </w:rPr>
          <w:t>http://www.mext.go.jp/a_menu/shotou/tokubetu/material/__icsFiles/afieldfile/2017/04/19/1384437_1.pdf</w:t>
        </w:r>
      </w:hyperlink>
      <w:r>
        <w:rPr>
          <w:rFonts w:hint="eastAsia"/>
          <w:sz w:val="20"/>
          <w:szCs w:val="20"/>
        </w:rPr>
        <w:t xml:space="preserve">　</w:t>
      </w:r>
    </w:p>
    <w:p w:rsidR="008B5B98" w:rsidRPr="004826CB" w:rsidRDefault="008B5B98" w:rsidP="008B5B98">
      <w:pPr>
        <w:ind w:firstLineChars="100" w:firstLine="210"/>
        <w:rPr>
          <w:szCs w:val="21"/>
        </w:rPr>
      </w:pPr>
      <w:r w:rsidRPr="004826CB">
        <w:rPr>
          <w:rFonts w:hint="eastAsia"/>
          <w:szCs w:val="21"/>
        </w:rPr>
        <w:t>△医療的ケア必要な特別支援学校の通学生、</w:t>
      </w:r>
      <w:r w:rsidRPr="004826CB">
        <w:rPr>
          <w:rFonts w:hint="eastAsia"/>
          <w:szCs w:val="21"/>
        </w:rPr>
        <w:t>4</w:t>
      </w:r>
      <w:r w:rsidRPr="004826CB">
        <w:rPr>
          <w:rFonts w:hint="eastAsia"/>
          <w:szCs w:val="21"/>
        </w:rPr>
        <w:t>割弱が週</w:t>
      </w:r>
      <w:r w:rsidRPr="004826CB">
        <w:rPr>
          <w:rFonts w:hint="eastAsia"/>
          <w:szCs w:val="21"/>
        </w:rPr>
        <w:t>5</w:t>
      </w:r>
      <w:r w:rsidRPr="004826CB">
        <w:rPr>
          <w:rFonts w:hint="eastAsia"/>
          <w:szCs w:val="21"/>
        </w:rPr>
        <w:t>日保護者等付添い</w:t>
      </w:r>
    </w:p>
    <w:p w:rsidR="008B5B98" w:rsidRPr="004826CB" w:rsidRDefault="008B5B98" w:rsidP="008B5B98">
      <w:pPr>
        <w:ind w:firstLineChars="100" w:firstLine="210"/>
        <w:rPr>
          <w:szCs w:val="21"/>
        </w:rPr>
      </w:pPr>
      <w:r w:rsidRPr="004826CB">
        <w:rPr>
          <w:rFonts w:hint="eastAsia"/>
          <w:szCs w:val="21"/>
        </w:rPr>
        <w:t xml:space="preserve">　　リセマム　</w:t>
      </w:r>
      <w:r w:rsidRPr="004826CB">
        <w:rPr>
          <w:rFonts w:hint="eastAsia"/>
          <w:szCs w:val="21"/>
        </w:rPr>
        <w:t>2017.4.20</w:t>
      </w:r>
      <w:r w:rsidRPr="004826CB">
        <w:rPr>
          <w:rFonts w:hint="eastAsia"/>
          <w:szCs w:val="21"/>
        </w:rPr>
        <w:t xml:space="preserve">　</w:t>
      </w:r>
    </w:p>
    <w:p w:rsidR="008B5B98" w:rsidRDefault="008B5B98" w:rsidP="008B5B98">
      <w:pPr>
        <w:ind w:firstLineChars="100" w:firstLine="210"/>
        <w:rPr>
          <w:szCs w:val="21"/>
        </w:rPr>
      </w:pPr>
      <w:r w:rsidRPr="004826CB">
        <w:rPr>
          <w:rFonts w:hint="eastAsia"/>
          <w:szCs w:val="21"/>
        </w:rPr>
        <w:t xml:space="preserve">　　</w:t>
      </w:r>
      <w:hyperlink r:id="rId13" w:history="1">
        <w:r w:rsidRPr="004826CB">
          <w:rPr>
            <w:rStyle w:val="a3"/>
            <w:szCs w:val="21"/>
          </w:rPr>
          <w:t>https://resemom.jp/article/2017/04/20/37721.html</w:t>
        </w:r>
      </w:hyperlink>
      <w:r w:rsidRPr="004826CB">
        <w:rPr>
          <w:rFonts w:hint="eastAsia"/>
          <w:szCs w:val="21"/>
        </w:rPr>
        <w:t xml:space="preserve">　</w:t>
      </w:r>
    </w:p>
    <w:p w:rsidR="008B5B98" w:rsidRPr="004826CB" w:rsidRDefault="008B5B98" w:rsidP="008B5B98">
      <w:pPr>
        <w:ind w:leftChars="100" w:left="630" w:hangingChars="200" w:hanging="420"/>
        <w:rPr>
          <w:szCs w:val="21"/>
        </w:rPr>
      </w:pPr>
      <w:r>
        <w:rPr>
          <w:rFonts w:hint="eastAsia"/>
          <w:szCs w:val="21"/>
        </w:rPr>
        <w:t xml:space="preserve">　＞　</w:t>
      </w:r>
      <w:r w:rsidRPr="004826CB">
        <w:rPr>
          <w:rFonts w:hint="eastAsia"/>
          <w:szCs w:val="21"/>
        </w:rPr>
        <w:t>文部科学省は</w:t>
      </w:r>
      <w:r w:rsidRPr="004826CB">
        <w:rPr>
          <w:rFonts w:hint="eastAsia"/>
          <w:szCs w:val="21"/>
        </w:rPr>
        <w:t>4</w:t>
      </w:r>
      <w:r w:rsidRPr="004826CB">
        <w:rPr>
          <w:rFonts w:hint="eastAsia"/>
          <w:szCs w:val="21"/>
        </w:rPr>
        <w:t>月</w:t>
      </w:r>
      <w:r w:rsidRPr="004826CB">
        <w:rPr>
          <w:rFonts w:hint="eastAsia"/>
          <w:szCs w:val="21"/>
        </w:rPr>
        <w:t>19</w:t>
      </w:r>
      <w:r w:rsidRPr="004826CB">
        <w:rPr>
          <w:rFonts w:hint="eastAsia"/>
          <w:szCs w:val="21"/>
        </w:rPr>
        <w:t>日、公立特別支援学校における医療的ケアを必要とする幼児児童生徒の学校生活および登下校における保護者等の付添いに関する実態調査の結果について公表した。</w:t>
      </w:r>
    </w:p>
    <w:p w:rsidR="008B5B98" w:rsidRPr="004826CB" w:rsidRDefault="008B5B98" w:rsidP="008B5B98">
      <w:pPr>
        <w:ind w:firstLineChars="100" w:firstLine="210"/>
        <w:rPr>
          <w:szCs w:val="21"/>
        </w:rPr>
      </w:pPr>
      <w:r>
        <w:rPr>
          <w:rFonts w:hint="eastAsia"/>
          <w:szCs w:val="21"/>
        </w:rPr>
        <w:t xml:space="preserve">　　</w:t>
      </w:r>
      <w:r w:rsidRPr="004826CB">
        <w:rPr>
          <w:rFonts w:hint="eastAsia"/>
          <w:szCs w:val="21"/>
        </w:rPr>
        <w:t>…などと伝えています。（ワード版でも整理掲載）</w:t>
      </w:r>
    </w:p>
    <w:p w:rsidR="008B5B98" w:rsidRDefault="008B5B98" w:rsidP="008B5B98">
      <w:pPr>
        <w:ind w:firstLineChars="100" w:firstLine="210"/>
        <w:rPr>
          <w:sz w:val="20"/>
          <w:szCs w:val="20"/>
        </w:rPr>
      </w:pPr>
      <w:r w:rsidRPr="004826CB">
        <w:rPr>
          <w:rFonts w:hint="eastAsia"/>
          <w:szCs w:val="21"/>
        </w:rPr>
        <w:t xml:space="preserve">　</w:t>
      </w:r>
      <w:r>
        <w:rPr>
          <w:rFonts w:hint="eastAsia"/>
          <w:szCs w:val="21"/>
        </w:rPr>
        <w:t xml:space="preserve">　　</w:t>
      </w:r>
      <w:hyperlink r:id="rId14" w:history="1">
        <w:r w:rsidRPr="003F6B99">
          <w:rPr>
            <w:rStyle w:val="a3"/>
            <w:szCs w:val="21"/>
          </w:rPr>
          <w:t>http://www.mcnet.or.jp/download/pdfdata/20170420-risemamu-.pdf</w:t>
        </w:r>
      </w:hyperlink>
      <w:r w:rsidRPr="004826CB">
        <w:rPr>
          <w:rFonts w:hint="eastAsia"/>
          <w:szCs w:val="21"/>
        </w:rPr>
        <w:t xml:space="preserve">　</w:t>
      </w:r>
      <w:r w:rsidRPr="009B396C">
        <w:rPr>
          <w:rFonts w:hint="eastAsia"/>
          <w:sz w:val="20"/>
          <w:szCs w:val="20"/>
        </w:rPr>
        <w:t xml:space="preserve">　</w:t>
      </w:r>
    </w:p>
    <w:p w:rsidR="008B5B98" w:rsidRDefault="008B5B98" w:rsidP="008B5B98">
      <w:pPr>
        <w:ind w:firstLineChars="100" w:firstLine="200"/>
        <w:rPr>
          <w:sz w:val="20"/>
          <w:szCs w:val="20"/>
        </w:rPr>
      </w:pPr>
    </w:p>
    <w:p w:rsidR="008B5B98" w:rsidRPr="00E472F6" w:rsidRDefault="008B5B98" w:rsidP="008B5B98">
      <w:pPr>
        <w:rPr>
          <w:color w:val="FF0000"/>
          <w:szCs w:val="21"/>
        </w:rPr>
      </w:pPr>
      <w:r w:rsidRPr="00E472F6">
        <w:rPr>
          <w:rFonts w:hint="eastAsia"/>
          <w:color w:val="FF0000"/>
          <w:szCs w:val="21"/>
        </w:rPr>
        <w:t>☆特別支援学校等における医療的ケアへの今後の対応について</w:t>
      </w:r>
    </w:p>
    <w:p w:rsidR="008B5B98" w:rsidRPr="00E472F6" w:rsidRDefault="008B5B98" w:rsidP="008B5B98">
      <w:pPr>
        <w:ind w:firstLineChars="100" w:firstLine="200"/>
        <w:rPr>
          <w:color w:val="FF0000"/>
          <w:szCs w:val="21"/>
        </w:rPr>
      </w:pPr>
      <w:r w:rsidRPr="00E472F6">
        <w:rPr>
          <w:rFonts w:hint="eastAsia"/>
          <w:color w:val="FF0000"/>
          <w:sz w:val="20"/>
          <w:szCs w:val="20"/>
        </w:rPr>
        <w:t xml:space="preserve">　</w:t>
      </w:r>
      <w:r w:rsidRPr="00E472F6">
        <w:rPr>
          <w:rFonts w:hint="eastAsia"/>
          <w:color w:val="FF0000"/>
          <w:szCs w:val="21"/>
        </w:rPr>
        <w:t>文部科学省　平成</w:t>
      </w:r>
      <w:r w:rsidRPr="00E472F6">
        <w:rPr>
          <w:rFonts w:hint="eastAsia"/>
          <w:color w:val="FF0000"/>
          <w:szCs w:val="21"/>
        </w:rPr>
        <w:t>23</w:t>
      </w:r>
      <w:r w:rsidRPr="00E472F6">
        <w:rPr>
          <w:rFonts w:hint="eastAsia"/>
          <w:color w:val="FF0000"/>
          <w:szCs w:val="21"/>
        </w:rPr>
        <w:t>年</w:t>
      </w:r>
      <w:r w:rsidRPr="00E472F6">
        <w:rPr>
          <w:rFonts w:hint="eastAsia"/>
          <w:color w:val="FF0000"/>
          <w:szCs w:val="21"/>
        </w:rPr>
        <w:t>12</w:t>
      </w:r>
      <w:r w:rsidRPr="00E472F6">
        <w:rPr>
          <w:rFonts w:hint="eastAsia"/>
          <w:color w:val="FF0000"/>
          <w:szCs w:val="21"/>
        </w:rPr>
        <w:t>月</w:t>
      </w:r>
      <w:r w:rsidRPr="00E472F6">
        <w:rPr>
          <w:rFonts w:hint="eastAsia"/>
          <w:color w:val="FF0000"/>
          <w:szCs w:val="21"/>
        </w:rPr>
        <w:t>20</w:t>
      </w:r>
      <w:r w:rsidRPr="00E472F6">
        <w:rPr>
          <w:rFonts w:hint="eastAsia"/>
          <w:color w:val="FF0000"/>
          <w:szCs w:val="21"/>
        </w:rPr>
        <w:t>日</w:t>
      </w:r>
    </w:p>
    <w:p w:rsidR="008B5B98" w:rsidRDefault="008B5B98" w:rsidP="008B5B98">
      <w:pPr>
        <w:ind w:firstLineChars="100" w:firstLine="210"/>
        <w:rPr>
          <w:sz w:val="20"/>
          <w:szCs w:val="20"/>
        </w:rPr>
      </w:pPr>
      <w:r w:rsidRPr="00E472F6">
        <w:rPr>
          <w:rFonts w:hint="eastAsia"/>
          <w:szCs w:val="21"/>
        </w:rPr>
        <w:t xml:space="preserve">　</w:t>
      </w:r>
      <w:hyperlink r:id="rId15" w:history="1">
        <w:r w:rsidRPr="00E472F6">
          <w:rPr>
            <w:rStyle w:val="a3"/>
            <w:szCs w:val="21"/>
          </w:rPr>
          <w:t>http://www.mext.go.jp/b_menu/hakusho/nc/attach/1314530.htm</w:t>
        </w:r>
      </w:hyperlink>
      <w:r>
        <w:rPr>
          <w:rFonts w:hint="eastAsia"/>
          <w:sz w:val="20"/>
          <w:szCs w:val="20"/>
        </w:rPr>
        <w:t xml:space="preserve">　</w:t>
      </w:r>
    </w:p>
    <w:p w:rsidR="008B5B98" w:rsidRDefault="008B5B98" w:rsidP="008B5B98">
      <w:pPr>
        <w:ind w:firstLineChars="100" w:firstLine="210"/>
        <w:rPr>
          <w:szCs w:val="21"/>
        </w:rPr>
      </w:pPr>
      <w:r w:rsidRPr="00E472F6">
        <w:rPr>
          <w:rFonts w:hint="eastAsia"/>
          <w:szCs w:val="21"/>
        </w:rPr>
        <w:t>＞＊</w:t>
      </w:r>
      <w:r w:rsidRPr="00C72F8C">
        <w:rPr>
          <w:rFonts w:hint="eastAsia"/>
          <w:szCs w:val="21"/>
        </w:rPr>
        <w:t>2</w:t>
      </w:r>
      <w:r w:rsidRPr="00C72F8C">
        <w:rPr>
          <w:rFonts w:hint="eastAsia"/>
          <w:szCs w:val="21"/>
        </w:rPr>
        <w:t>．実施体制の整備</w:t>
      </w:r>
    </w:p>
    <w:p w:rsidR="008B5B98" w:rsidRDefault="008B5B98" w:rsidP="008B5B98">
      <w:pPr>
        <w:ind w:firstLineChars="300" w:firstLine="630"/>
        <w:rPr>
          <w:szCs w:val="21"/>
        </w:rPr>
      </w:pPr>
      <w:r w:rsidRPr="00E472F6">
        <w:rPr>
          <w:rFonts w:hint="eastAsia"/>
          <w:szCs w:val="21"/>
        </w:rPr>
        <w:t>（</w:t>
      </w:r>
      <w:r w:rsidRPr="00E472F6">
        <w:rPr>
          <w:rFonts w:hint="eastAsia"/>
          <w:szCs w:val="21"/>
        </w:rPr>
        <w:t>5</w:t>
      </w:r>
      <w:r w:rsidRPr="00E472F6">
        <w:rPr>
          <w:rFonts w:hint="eastAsia"/>
          <w:szCs w:val="21"/>
        </w:rPr>
        <w:t>）特定行為を実施する場所</w:t>
      </w:r>
    </w:p>
    <w:p w:rsidR="008B5B98" w:rsidRPr="00E472F6" w:rsidRDefault="008B5B98" w:rsidP="008B5B98">
      <w:pPr>
        <w:ind w:leftChars="100" w:left="840" w:hangingChars="300" w:hanging="630"/>
        <w:rPr>
          <w:szCs w:val="21"/>
        </w:rPr>
      </w:pPr>
      <w:r>
        <w:rPr>
          <w:rFonts w:hint="eastAsia"/>
          <w:szCs w:val="21"/>
        </w:rPr>
        <w:t xml:space="preserve">　　</w:t>
      </w:r>
      <w:r w:rsidRPr="00C72F8C">
        <w:rPr>
          <w:rFonts w:hint="eastAsia"/>
          <w:szCs w:val="21"/>
        </w:rPr>
        <w:t>1</w:t>
      </w:r>
      <w:r w:rsidRPr="00C72F8C">
        <w:rPr>
          <w:rFonts w:hint="eastAsia"/>
          <w:szCs w:val="21"/>
        </w:rPr>
        <w:t>．特別支援学校で特定行為を教員等が行うのは、児童生徒等の教育活動を行うためであることを踏まえ、始業から終業までの教育課程内における実施を基本とすること。また、遠足や社会見学などの校外学習における実施に当たっては、校内における実施と比較してリスクが大きいことから、看護師等の対応を基本とすること。なお、個々の児童生徒等の状態に応じて看護師等以外の者による対応が可能と判断される場合には、医療機関等との連携協力体制、緊急時の対応を十分確認の上、教員等による対応も考えられること。</w:t>
      </w:r>
    </w:p>
    <w:p w:rsidR="008B5B98" w:rsidRPr="00C72F8C" w:rsidRDefault="008B5B98" w:rsidP="008B5B98">
      <w:pPr>
        <w:ind w:leftChars="300" w:left="840" w:hangingChars="100" w:hanging="210"/>
        <w:rPr>
          <w:szCs w:val="21"/>
        </w:rPr>
      </w:pPr>
      <w:r w:rsidRPr="00C72F8C">
        <w:rPr>
          <w:rFonts w:hint="eastAsia"/>
          <w:szCs w:val="21"/>
        </w:rPr>
        <w:t>2</w:t>
      </w:r>
      <w:r w:rsidRPr="00C72F8C">
        <w:rPr>
          <w:rFonts w:hint="eastAsia"/>
          <w:szCs w:val="21"/>
        </w:rPr>
        <w:t>．スクールバスの送迎において、乗車中に喀痰吸引が必要になる場合には、日常とは異なる場所での対応となり、移動中の対応は危険性が高いことなどから、看護師等による対応が必要であるとともに、看護師等が対応する場合であっても慎重に対応すること。</w:t>
      </w:r>
    </w:p>
    <w:p w:rsidR="008B5B98" w:rsidRPr="008B5B98" w:rsidRDefault="008B5B98" w:rsidP="008B5B98">
      <w:pPr>
        <w:rPr>
          <w:rFonts w:hint="eastAsia"/>
        </w:rPr>
      </w:pPr>
    </w:p>
    <w:p w:rsidR="008B5B98" w:rsidRDefault="002F1642" w:rsidP="002F1642">
      <w:pPr>
        <w:rPr>
          <w:rFonts w:hint="eastAsia"/>
        </w:rPr>
      </w:pPr>
      <w:r w:rsidRPr="002F1642">
        <w:rPr>
          <w:rFonts w:hint="eastAsia"/>
          <w:color w:val="FF0000"/>
        </w:rPr>
        <w:t>☆特別支援教育　平成</w:t>
      </w:r>
      <w:r w:rsidRPr="002F1642">
        <w:rPr>
          <w:rFonts w:hint="eastAsia"/>
          <w:color w:val="FF0000"/>
        </w:rPr>
        <w:t>29</w:t>
      </w:r>
      <w:r w:rsidRPr="002F1642">
        <w:rPr>
          <w:rFonts w:hint="eastAsia"/>
          <w:color w:val="FF0000"/>
        </w:rPr>
        <w:t>年度実施事業</w:t>
      </w:r>
      <w:bookmarkStart w:id="0" w:name="_GoBack"/>
      <w:bookmarkEnd w:id="0"/>
    </w:p>
    <w:p w:rsidR="002F1642" w:rsidRDefault="002F1642" w:rsidP="002F1642">
      <w:pPr>
        <w:rPr>
          <w:rFonts w:hint="eastAsia"/>
        </w:rPr>
      </w:pPr>
      <w:r>
        <w:rPr>
          <w:rFonts w:hint="eastAsia"/>
        </w:rPr>
        <w:t xml:space="preserve">　　</w:t>
      </w:r>
      <w:hyperlink r:id="rId16" w:history="1">
        <w:r w:rsidRPr="004E74BD">
          <w:rPr>
            <w:rStyle w:val="a3"/>
          </w:rPr>
          <w:t>http://www.mext.go.jp/a_menu/shotou/tokubetu/main/006/h29/1395407.htm</w:t>
        </w:r>
      </w:hyperlink>
      <w:r>
        <w:rPr>
          <w:rFonts w:hint="eastAsia"/>
        </w:rPr>
        <w:t xml:space="preserve">　</w:t>
      </w:r>
    </w:p>
    <w:p w:rsidR="002F1642" w:rsidRDefault="002F1642" w:rsidP="002F1642">
      <w:pPr>
        <w:rPr>
          <w:rFonts w:hint="eastAsia"/>
        </w:rPr>
      </w:pPr>
      <w:r>
        <w:rPr>
          <w:rFonts w:hint="eastAsia"/>
        </w:rPr>
        <w:t xml:space="preserve">　＞　</w:t>
      </w:r>
      <w:r>
        <w:rPr>
          <w:rFonts w:hint="eastAsia"/>
        </w:rPr>
        <w:t>学校における医療的ケア実施体制構築事業（</w:t>
      </w:r>
      <w:r>
        <w:rPr>
          <w:rFonts w:hint="eastAsia"/>
        </w:rPr>
        <w:t>4,495</w:t>
      </w:r>
      <w:r>
        <w:rPr>
          <w:rFonts w:hint="eastAsia"/>
        </w:rPr>
        <w:t>万円）</w:t>
      </w:r>
      <w:r>
        <w:rPr>
          <w:rFonts w:hint="eastAsia"/>
        </w:rPr>
        <w:t xml:space="preserve"> </w:t>
      </w:r>
    </w:p>
    <w:p w:rsidR="002F1642" w:rsidRDefault="002F1642" w:rsidP="002F1642">
      <w:pPr>
        <w:ind w:left="420" w:hangingChars="200" w:hanging="420"/>
        <w:rPr>
          <w:rFonts w:hint="eastAsia"/>
        </w:rPr>
      </w:pPr>
      <w:r>
        <w:rPr>
          <w:rFonts w:hint="eastAsia"/>
        </w:rPr>
        <w:t xml:space="preserve">　</w:t>
      </w:r>
      <w:r>
        <w:rPr>
          <w:rFonts w:hint="eastAsia"/>
        </w:rPr>
        <w:t xml:space="preserve">　</w:t>
      </w:r>
      <w:r>
        <w:rPr>
          <w:rFonts w:hint="eastAsia"/>
        </w:rPr>
        <w:t>医療技術の進歩等を背景として、例えば、酸素吸入や人工呼吸器の管理等の特定行為以外の医行為が必要な児童生徒等の在籍が、学校において増加している。そのため、学校において、医師と連携した校内支援体制を構築するとともに、学校において高度な医療的ケアに対応するための医療的ケア実施マニュアル等を作成するなど、医療的ケア実施体制の充実を図る。</w:t>
      </w:r>
    </w:p>
    <w:p w:rsidR="002F1642" w:rsidRPr="002F1642" w:rsidRDefault="002F1642" w:rsidP="002F1642"/>
    <w:sectPr w:rsidR="002F1642" w:rsidRPr="002F1642" w:rsidSect="008B5B98">
      <w:footerReference w:type="default" r:id="rId1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6B" w:rsidRDefault="00DC126B" w:rsidP="008B5B98">
      <w:r>
        <w:separator/>
      </w:r>
    </w:p>
  </w:endnote>
  <w:endnote w:type="continuationSeparator" w:id="0">
    <w:p w:rsidR="00DC126B" w:rsidRDefault="00DC126B" w:rsidP="008B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75339"/>
      <w:docPartObj>
        <w:docPartGallery w:val="Page Numbers (Bottom of Page)"/>
        <w:docPartUnique/>
      </w:docPartObj>
    </w:sdtPr>
    <w:sdtContent>
      <w:p w:rsidR="008B5B98" w:rsidRDefault="008B5B98">
        <w:pPr>
          <w:pStyle w:val="a6"/>
          <w:jc w:val="center"/>
        </w:pPr>
        <w:r>
          <w:fldChar w:fldCharType="begin"/>
        </w:r>
        <w:r>
          <w:instrText>PAGE   \* MERGEFORMAT</w:instrText>
        </w:r>
        <w:r>
          <w:fldChar w:fldCharType="separate"/>
        </w:r>
        <w:r w:rsidR="00DC126B" w:rsidRPr="00DC126B">
          <w:rPr>
            <w:noProof/>
            <w:lang w:val="ja-JP"/>
          </w:rPr>
          <w:t>-</w:t>
        </w:r>
        <w:r w:rsidR="00DC126B">
          <w:rPr>
            <w:noProof/>
          </w:rPr>
          <w:t xml:space="preserve"> 1 -</w:t>
        </w:r>
        <w:r>
          <w:fldChar w:fldCharType="end"/>
        </w:r>
      </w:p>
    </w:sdtContent>
  </w:sdt>
  <w:p w:rsidR="008B5B98" w:rsidRDefault="008B5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6B" w:rsidRDefault="00DC126B" w:rsidP="008B5B98">
      <w:r>
        <w:separator/>
      </w:r>
    </w:p>
  </w:footnote>
  <w:footnote w:type="continuationSeparator" w:id="0">
    <w:p w:rsidR="00DC126B" w:rsidRDefault="00DC126B" w:rsidP="008B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98"/>
    <w:rsid w:val="002301F9"/>
    <w:rsid w:val="002F1642"/>
    <w:rsid w:val="002F5BFA"/>
    <w:rsid w:val="008B5B98"/>
    <w:rsid w:val="00AA4B85"/>
    <w:rsid w:val="00DC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B98"/>
    <w:rPr>
      <w:color w:val="0000FF" w:themeColor="hyperlink"/>
      <w:u w:val="single"/>
    </w:rPr>
  </w:style>
  <w:style w:type="paragraph" w:styleId="a4">
    <w:name w:val="header"/>
    <w:basedOn w:val="a"/>
    <w:link w:val="a5"/>
    <w:uiPriority w:val="99"/>
    <w:unhideWhenUsed/>
    <w:rsid w:val="008B5B98"/>
    <w:pPr>
      <w:tabs>
        <w:tab w:val="center" w:pos="4252"/>
        <w:tab w:val="right" w:pos="8504"/>
      </w:tabs>
      <w:snapToGrid w:val="0"/>
    </w:pPr>
  </w:style>
  <w:style w:type="character" w:customStyle="1" w:styleId="a5">
    <w:name w:val="ヘッダー (文字)"/>
    <w:basedOn w:val="a0"/>
    <w:link w:val="a4"/>
    <w:uiPriority w:val="99"/>
    <w:rsid w:val="008B5B98"/>
  </w:style>
  <w:style w:type="paragraph" w:styleId="a6">
    <w:name w:val="footer"/>
    <w:basedOn w:val="a"/>
    <w:link w:val="a7"/>
    <w:uiPriority w:val="99"/>
    <w:unhideWhenUsed/>
    <w:rsid w:val="008B5B98"/>
    <w:pPr>
      <w:tabs>
        <w:tab w:val="center" w:pos="4252"/>
        <w:tab w:val="right" w:pos="8504"/>
      </w:tabs>
      <w:snapToGrid w:val="0"/>
    </w:pPr>
  </w:style>
  <w:style w:type="character" w:customStyle="1" w:styleId="a7">
    <w:name w:val="フッター (文字)"/>
    <w:basedOn w:val="a0"/>
    <w:link w:val="a6"/>
    <w:uiPriority w:val="99"/>
    <w:rsid w:val="008B5B98"/>
  </w:style>
  <w:style w:type="paragraph" w:styleId="a8">
    <w:name w:val="Balloon Text"/>
    <w:basedOn w:val="a"/>
    <w:link w:val="a9"/>
    <w:uiPriority w:val="99"/>
    <w:semiHidden/>
    <w:unhideWhenUsed/>
    <w:rsid w:val="00AA4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B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B98"/>
    <w:rPr>
      <w:color w:val="0000FF" w:themeColor="hyperlink"/>
      <w:u w:val="single"/>
    </w:rPr>
  </w:style>
  <w:style w:type="paragraph" w:styleId="a4">
    <w:name w:val="header"/>
    <w:basedOn w:val="a"/>
    <w:link w:val="a5"/>
    <w:uiPriority w:val="99"/>
    <w:unhideWhenUsed/>
    <w:rsid w:val="008B5B98"/>
    <w:pPr>
      <w:tabs>
        <w:tab w:val="center" w:pos="4252"/>
        <w:tab w:val="right" w:pos="8504"/>
      </w:tabs>
      <w:snapToGrid w:val="0"/>
    </w:pPr>
  </w:style>
  <w:style w:type="character" w:customStyle="1" w:styleId="a5">
    <w:name w:val="ヘッダー (文字)"/>
    <w:basedOn w:val="a0"/>
    <w:link w:val="a4"/>
    <w:uiPriority w:val="99"/>
    <w:rsid w:val="008B5B98"/>
  </w:style>
  <w:style w:type="paragraph" w:styleId="a6">
    <w:name w:val="footer"/>
    <w:basedOn w:val="a"/>
    <w:link w:val="a7"/>
    <w:uiPriority w:val="99"/>
    <w:unhideWhenUsed/>
    <w:rsid w:val="008B5B98"/>
    <w:pPr>
      <w:tabs>
        <w:tab w:val="center" w:pos="4252"/>
        <w:tab w:val="right" w:pos="8504"/>
      </w:tabs>
      <w:snapToGrid w:val="0"/>
    </w:pPr>
  </w:style>
  <w:style w:type="character" w:customStyle="1" w:styleId="a7">
    <w:name w:val="フッター (文字)"/>
    <w:basedOn w:val="a0"/>
    <w:link w:val="a6"/>
    <w:uiPriority w:val="99"/>
    <w:rsid w:val="008B5B98"/>
  </w:style>
  <w:style w:type="paragraph" w:styleId="a8">
    <w:name w:val="Balloon Text"/>
    <w:basedOn w:val="a"/>
    <w:link w:val="a9"/>
    <w:uiPriority w:val="99"/>
    <w:semiHidden/>
    <w:unhideWhenUsed/>
    <w:rsid w:val="00AA4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B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mom.jp/article/2017/04/20/3772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asahi.com/articles/ASKBS77CTKBSUBQU020.html?iref=com_apitop" TargetMode="External"/><Relationship Id="rId12" Type="http://schemas.openxmlformats.org/officeDocument/2006/relationships/hyperlink" Target="http://www.mext.go.jp/a_menu/shotou/tokubetu/material/__icsFiles/afieldfile/2017/04/19/1384437_1.pdf"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mext.go.jp/a_menu/shotou/tokubetu/main/006/h29/1395407.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ext.go.jp/a_menu/shotou/tokubetu/material/1384437.htm" TargetMode="External"/><Relationship Id="rId5" Type="http://schemas.openxmlformats.org/officeDocument/2006/relationships/footnotes" Target="footnotes.xml"/><Relationship Id="rId15" Type="http://schemas.openxmlformats.org/officeDocument/2006/relationships/hyperlink" Target="http://www.mext.go.jp/b_menu/hakusho/nc/attach/1314530.ht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mcnet.or.jp/download/pdfdata/20170420-risemam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1</cp:revision>
  <dcterms:created xsi:type="dcterms:W3CDTF">2017-10-25T14:16:00Z</dcterms:created>
  <dcterms:modified xsi:type="dcterms:W3CDTF">2017-10-25T14:45:00Z</dcterms:modified>
</cp:coreProperties>
</file>