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HGP創英角ﾎﾟｯﾌﾟ体" w:hAnsi="HGP創英角ﾎﾟｯﾌﾟ体" w:eastAsia="HGP創英角ﾎﾟｯﾌﾟ体"/>
          <w:color w:val="FFFF00"/>
          <w:sz w:val="40"/>
          <w:szCs w:val="40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4" wp14:anchorId="58CE2C8A">
                <wp:simplePos x="0" y="0"/>
                <wp:positionH relativeFrom="column">
                  <wp:posOffset>85090</wp:posOffset>
                </wp:positionH>
                <wp:positionV relativeFrom="paragraph">
                  <wp:posOffset>-140335</wp:posOffset>
                </wp:positionV>
                <wp:extent cx="5973445" cy="1174115"/>
                <wp:effectExtent l="0" t="0" r="27940" b="26670"/>
                <wp:wrapNone/>
                <wp:docPr id="1" name="リボン: 下に曲がる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760" cy="1173600"/>
                        </a:xfrm>
                        <a:prstGeom prst="ribbon">
                          <a:avLst>
                            <a:gd name="adj1" fmla="val 16667"/>
                            <a:gd name="adj2" fmla="val 61653"/>
                          </a:avLst>
                        </a:prstGeom>
                        <a:solidFill>
                          <a:schemeClr val="tx2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53" coordsize="21600,21600" o:spt="53" adj="10800,3600" path="m,l@10,qx@18@19qy@20@21l@6@12qx@22@23qy@24@25l@7@0qx@26@27qy@28@29l@11@12qx@30@31qy@32@33l21600,l@2@14l21600@13l@5@13l@5@16qy@34@35l@6,21600qx@22@36l@4@13l0@13l2700@14xnsem@8@15qy@37@38l@6@12qx@22@23qy@24@25l@8@0xm@9@15qy@39@38l@7@12qx@26@23qy@28@25l@9@0xnsem,l@10,qx@18@19qy@20@21l@6@12qx@22@23qy@24@25l@7@0qx@26@27qy@28@29l@11@12qx@30@31qy@32@33l21600,l@2@14l21600@13l@5@13l@5@16qy@34@35l@6,21600qx@22@36l@4@13l0@13l2700@14xm@8@15l@8@0m@9@0l@9@15m@4@13l@4@17m@5@17l@5@13nfe">
                <v:stroke joinstyle="miter"/>
                <v:formulas>
                  <v:f eqn="val #1"/>
                  <v:f eqn="val #0"/>
                  <v:f eqn="sum width 0 2700"/>
                  <v:f eqn="prod 1 @1 2"/>
                  <v:f eqn="sum 10800 0 @3"/>
                  <v:f eqn="sum 10800 @3 0"/>
                  <v:f eqn="sum @4 675 0"/>
                  <v:f eqn="sum @5 0 675"/>
                  <v:f eqn="sum @4 2700 0"/>
                  <v:f eqn="sum @5 0 2700"/>
                  <v:f eqn="sum @8 0 675"/>
                  <v:f eqn="sum @9 675 0"/>
                  <v:f eqn="prod 1 @0 2"/>
                  <v:f eqn="sum height 0 @0"/>
                  <v:f eqn="prod @13 1 2"/>
                  <v:f eqn="prod 1 @0 4"/>
                  <v:f eqn="sum height 0 @15"/>
                  <v:f eqn="sum @0 0 @15"/>
                  <v:f eqn="sum 675 @10 0"/>
                  <v:f eqn="sum @15 0 0"/>
                  <v:f eqn="sum 0 @18 675"/>
                  <v:f eqn="sum @15 @19 0"/>
                  <v:f eqn="sum 0 @6 675"/>
                  <v:f eqn="sum @15 @12 0"/>
                  <v:f eqn="sum 675 @22 0"/>
                  <v:f eqn="sum @15 @23 0"/>
                  <v:f eqn="sum 675 @7 0"/>
                  <v:f eqn="sum 0 @0 @15"/>
                  <v:f eqn="sum 0 @26 675"/>
                  <v:f eqn="sum 0 @27 @15"/>
                  <v:f eqn="sum 0 @11 675"/>
                  <v:f eqn="sum 0 @12 @15"/>
                  <v:f eqn="sum 675 @30 0"/>
                  <v:f eqn="sum 0 @31 @15"/>
                  <v:f eqn="sum 0 @5 675"/>
                  <v:f eqn="sum @15 @16 0"/>
                  <v:f eqn="sum 0 21600 @15"/>
                  <v:f eqn="sum 0 @8 675"/>
                  <v:f eqn="sum @15 @15 0"/>
                  <v:f eqn="sum 675 @9 0"/>
                </v:formulas>
                <v:path gradientshapeok="t" o:connecttype="rect" textboxrect="@4,@0,@5,21600"/>
                <v:handles>
                  <v:h position="10800,@0"/>
                  <v:h position="@4,0"/>
                </v:handles>
              </v:shapetype>
              <v:shape id="shape_0" ID="リボン: 下に曲がる 2" fillcolor="#1f497d" stroked="t" style="position:absolute;margin-left:6.7pt;margin-top:-11.05pt;width:470.25pt;height:92.35pt" wp14:anchorId="58CE2C8A" type="shapetype_53">
                <w10:wrap type="none"/>
                <v:fill o:detectmouseclick="t" type="solid" color2="#e0b682"/>
                <v:stroke color="#3a5f8b" weight="25560" joinstyle="round" endcap="flat"/>
              </v:shape>
            </w:pict>
          </mc:Fallback>
        </mc:AlternateContent>
      </w:r>
      <w:r>
        <w:rPr>
          <w:rFonts w:eastAsia="HGP創英角ﾎﾟｯﾌﾟ体" w:ascii="HGP創英角ﾎﾟｯﾌﾟ体" w:hAnsi="HGP創英角ﾎﾟｯﾌﾟ体"/>
          <w:color w:val="FFFF00"/>
          <w:sz w:val="40"/>
          <w:szCs w:val="40"/>
        </w:rPr>
        <w:t>zoom</w:t>
      </w:r>
      <w:r>
        <w:rPr>
          <w:rFonts w:ascii="HGP創英角ﾎﾟｯﾌﾟ体" w:hAnsi="HGP創英角ﾎﾟｯﾌﾟ体" w:eastAsia="HGP創英角ﾎﾟｯﾌﾟ体"/>
          <w:color w:val="FFFF00"/>
          <w:sz w:val="40"/>
          <w:szCs w:val="40"/>
        </w:rPr>
        <w:t>セミナー</w:t>
      </w:r>
    </w:p>
    <w:p>
      <w:pPr>
        <w:pStyle w:val="Normal"/>
        <w:jc w:val="center"/>
        <w:rPr>
          <w:rFonts w:ascii="HGP創英角ﾎﾟｯﾌﾟ体" w:hAnsi="HGP創英角ﾎﾟｯﾌﾟ体" w:eastAsia="HGP創英角ﾎﾟｯﾌﾟ体"/>
          <w:color w:val="FFFF00"/>
          <w:sz w:val="48"/>
          <w:szCs w:val="48"/>
          <w:highlight w:val="lightGray"/>
        </w:rPr>
      </w:pPr>
      <w:r>
        <w:rPr>
          <w:rFonts w:ascii="HGP創英角ﾎﾟｯﾌﾟ体" w:hAnsi="HGP創英角ﾎﾟｯﾌﾟ体" w:eastAsia="HGP創英角ﾎﾟｯﾌﾟ体"/>
          <w:color w:val="FFFF00"/>
          <w:sz w:val="48"/>
          <w:szCs w:val="48"/>
          <w:highlight w:val="black"/>
          <w:shd w:val="pct15" w:color="auto" w:fill="FFFFFF"/>
        </w:rPr>
        <w:t>第</w:t>
      </w:r>
      <w:r>
        <w:rPr>
          <w:rFonts w:eastAsia="HGP創英角ﾎﾟｯﾌﾟ体" w:ascii="HGP創英角ﾎﾟｯﾌﾟ体" w:hAnsi="HGP創英角ﾎﾟｯﾌﾟ体"/>
          <w:color w:val="FFFF00"/>
          <w:sz w:val="48"/>
          <w:szCs w:val="48"/>
          <w:highlight w:val="black"/>
          <w:shd w:val="pct15" w:color="auto" w:fill="FFFFFF"/>
        </w:rPr>
        <w:t>1</w:t>
      </w:r>
      <w:r>
        <w:rPr>
          <w:rFonts w:ascii="HGP創英角ﾎﾟｯﾌﾟ体" w:hAnsi="HGP創英角ﾎﾟｯﾌﾟ体" w:eastAsia="HGP創英角ﾎﾟｯﾌﾟ体"/>
          <w:color w:val="FFFF00"/>
          <w:sz w:val="48"/>
          <w:szCs w:val="48"/>
          <w:highlight w:val="black"/>
          <w:shd w:val="pct15" w:color="auto" w:fill="FFFFFF"/>
        </w:rPr>
        <w:t>７回市民講座のご案内</w:t>
      </w:r>
    </w:p>
    <w:p>
      <w:pPr>
        <w:pStyle w:val="Normal"/>
        <w:rPr>
          <w:rFonts w:ascii="BIZ UD明朝 Medium" w:hAnsi="BIZ UD明朝 Medium" w:eastAsia="BIZ UD明朝 Medium"/>
          <w:szCs w:val="21"/>
        </w:rPr>
      </w:pPr>
      <w:r>
        <w:rPr>
          <w:rFonts w:eastAsia="BIZ UD明朝 Medium" w:ascii="BIZ UD明朝 Medium" w:hAnsi="BIZ UD明朝 Medium"/>
          <w:szCs w:val="21"/>
        </w:rPr>
      </w:r>
    </w:p>
    <w:p>
      <w:pPr>
        <w:pStyle w:val="Normal"/>
        <w:rPr>
          <w:rFonts w:ascii="BIZ UD明朝 Medium" w:hAnsi="BIZ UD明朝 Medium" w:eastAsia="BIZ UD明朝 Medium"/>
          <w:szCs w:val="21"/>
        </w:rPr>
      </w:pPr>
      <w:r>
        <w:rPr>
          <w:rFonts w:eastAsia="BIZ UD明朝 Medium" w:ascii="BIZ UD明朝 Medium" w:hAnsi="BIZ UD明朝 Medium"/>
          <w:szCs w:val="21"/>
        </w:rPr>
      </w:r>
    </w:p>
    <w:p>
      <w:pPr>
        <w:pStyle w:val="Normal"/>
        <w:rPr>
          <w:b/>
          <w:b/>
          <w:bCs/>
          <w:sz w:val="22"/>
        </w:rPr>
      </w:pPr>
      <w:r>
        <w:rPr>
          <w:rFonts w:ascii="BIZ UD明朝 Medium" w:hAnsi="BIZ UD明朝 Medium" w:eastAsia="BIZ UD明朝 Medium"/>
          <w:szCs w:val="21"/>
        </w:rPr>
        <w:t>　</w:t>
      </w:r>
      <w:r>
        <w:rPr>
          <w:b/>
          <w:bCs/>
          <w:sz w:val="22"/>
        </w:rPr>
        <w:t>臓器移植法を問い直す市民ネットワークでは、</w:t>
      </w:r>
      <w:r>
        <w:rPr>
          <w:b/>
          <w:bCs/>
          <w:sz w:val="22"/>
        </w:rPr>
        <w:t>2012</w:t>
      </w:r>
      <w:r>
        <w:rPr>
          <w:b/>
          <w:bCs/>
          <w:sz w:val="22"/>
        </w:rPr>
        <w:t>年６月より市民講座を開催してきました。本年は市民講座を始めて</w:t>
      </w:r>
      <w:r>
        <w:rPr>
          <w:b/>
          <w:bCs/>
          <w:sz w:val="22"/>
        </w:rPr>
        <w:t>10</w:t>
      </w:r>
      <w:r>
        <w:rPr>
          <w:b/>
          <w:bCs/>
          <w:sz w:val="22"/>
        </w:rPr>
        <w:t>年目になります。</w:t>
      </w:r>
    </w:p>
    <w:p>
      <w:pPr>
        <w:pStyle w:val="Normal"/>
        <w:rPr>
          <w:b/>
          <w:b/>
          <w:bCs/>
          <w:sz w:val="22"/>
        </w:rPr>
      </w:pPr>
      <w:r>
        <w:rPr>
          <w:b/>
          <w:bCs/>
          <w:sz w:val="22"/>
        </w:rPr>
        <w:t>　今回の市民講座には、講師に児玉真美さんをお迎えします。児玉さんは当ネットワークの記念すべき第１回市民講座で講師を務めて下さいました。私たちが児玉さんを知ったのは彼女のブログ『アシュリー事件から生命倫理を考える』でした。そこには「安楽死・尊厳死・無益な治療論」をめぐる英語圏のニュースの数々が翻訳されて紹介されていました。臓器移植先進国と言われる国々で何が進行しているのか！そのブログから私たちは驚くべき事実を知ることが出来たのです。</w:t>
      </w:r>
    </w:p>
    <w:p>
      <w:pPr>
        <w:pStyle w:val="Normal"/>
        <w:rPr>
          <w:b/>
          <w:b/>
          <w:bCs/>
          <w:sz w:val="22"/>
        </w:rPr>
      </w:pPr>
      <w:r>
        <w:rPr>
          <w:b/>
          <w:bCs/>
          <w:sz w:val="22"/>
        </w:rPr>
        <w:t>　この</w:t>
      </w:r>
      <w:r>
        <w:rPr>
          <w:b/>
          <w:bCs/>
          <w:sz w:val="22"/>
        </w:rPr>
        <w:t>10</w:t>
      </w:r>
      <w:r>
        <w:rPr>
          <w:b/>
          <w:bCs/>
          <w:sz w:val="22"/>
        </w:rPr>
        <w:t>年、日本でも命の線引きと切り捨ての実態は加速的に進行しています。</w:t>
      </w:r>
      <w:r>
        <w:rPr>
          <w:b/>
          <w:bCs/>
          <w:sz w:val="22"/>
        </w:rPr>
        <w:t>10</w:t>
      </w:r>
      <w:r>
        <w:rPr>
          <w:b/>
          <w:bCs/>
          <w:sz w:val="22"/>
        </w:rPr>
        <w:t>年間で引き起こされた様々な事件や医療現場での実態、臓器移植とのつながりについてもお話しして頂きます。</w:t>
      </w:r>
    </w:p>
    <w:p>
      <w:pPr>
        <w:pStyle w:val="Normal"/>
        <w:rPr>
          <w:b/>
          <w:b/>
          <w:bCs/>
          <w:sz w:val="22"/>
        </w:rPr>
      </w:pPr>
      <w:r>
        <w:rPr>
          <w:b/>
          <w:bCs/>
          <w:sz w:val="22"/>
        </w:rPr>
        <w:t>多くの方のご参加をお待ちいたします。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 wp14:anchorId="1E3E7F28">
                <wp:simplePos x="0" y="0"/>
                <wp:positionH relativeFrom="margin">
                  <wp:posOffset>4595495</wp:posOffset>
                </wp:positionH>
                <wp:positionV relativeFrom="paragraph">
                  <wp:posOffset>19050</wp:posOffset>
                </wp:positionV>
                <wp:extent cx="1174115" cy="1360805"/>
                <wp:effectExtent l="0" t="0" r="7620" b="0"/>
                <wp:wrapTight wrapText="bothSides">
                  <wp:wrapPolygon edited="0">
                    <wp:start x="0" y="0"/>
                    <wp:lineTo x="0" y="21176"/>
                    <wp:lineTo x="21390" y="21176"/>
                    <wp:lineTo x="21390" y="0"/>
                    <wp:lineTo x="0" y="0"/>
                  </wp:wrapPolygon>
                </wp:wrapTight>
                <wp:docPr id="2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0" cy="136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PlainText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160145" cy="1221740"/>
                                  <wp:effectExtent l="0" t="0" r="0" b="0"/>
                                  <wp:docPr id="4" name="図 1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1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145" cy="1221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2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fillcolor="white" stroked="f" style="position:absolute;margin-left:361.85pt;margin-top:1.5pt;width:92.35pt;height:107.05pt;mso-position-horizontal-relative:margin" wp14:anchorId="1E3E7F28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PlainText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160145" cy="1221740"/>
                            <wp:effectExtent l="0" t="0" r="0" b="0"/>
                            <wp:docPr id="5" name="図 1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1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0145" cy="1221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25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283210</wp:posOffset>
            </wp:positionH>
            <wp:positionV relativeFrom="paragraph">
              <wp:posOffset>20320</wp:posOffset>
            </wp:positionV>
            <wp:extent cx="4019550" cy="151765"/>
            <wp:effectExtent l="0" t="0" r="0" b="0"/>
            <wp:wrapNone/>
            <wp:docPr id="6" name="図 8" descr="C:\Documents and Settings\amano\Local Settings\Temporary Internet Files\Content.IE5\FXBD5URT\MC90007263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8" descr="C:\Documents and Settings\amano\Local Settings\Temporary Internet Files\Content.IE5\FXBD5URT\MC900072631[1].gif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4455" t="0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　　</w:t>
      </w:r>
    </w:p>
    <w:p>
      <w:pPr>
        <w:pStyle w:val="Normal"/>
        <w:rPr>
          <w:rFonts w:ascii="BIZ UD明朝 Medium" w:hAnsi="BIZ UD明朝 Medium" w:eastAsia="BIZ UD明朝 Medium"/>
          <w:sz w:val="26"/>
          <w:szCs w:val="26"/>
        </w:rPr>
      </w:pPr>
      <w:r>
        <w:rPr>
          <w:rFonts w:eastAsia="BIZ UD明朝 Medium" w:ascii="BIZ UD明朝 Medium" w:hAnsi="BIZ UD明朝 Medium"/>
          <w:sz w:val="26"/>
          <w:szCs w:val="26"/>
        </w:rPr>
      </w:r>
    </w:p>
    <w:p>
      <w:pPr>
        <w:pStyle w:val="Normal"/>
        <w:rPr>
          <w:rFonts w:ascii="BIZ UD明朝 Medium" w:hAnsi="BIZ UD明朝 Medium" w:eastAsia="BIZ UD明朝 Medium"/>
          <w:sz w:val="26"/>
          <w:szCs w:val="26"/>
        </w:rPr>
      </w:pPr>
      <w:r>
        <w:rPr>
          <w:rFonts w:ascii="BIZ UD明朝 Medium" w:hAnsi="BIZ UD明朝 Medium" w:eastAsia="BIZ UD明朝 Medium"/>
          <w:sz w:val="26"/>
          <w:szCs w:val="26"/>
        </w:rPr>
        <w:t>■</w:t>
      </w:r>
      <w:r>
        <w:rPr>
          <w:rFonts w:ascii="BIZ UD明朝 Medium" w:hAnsi="BIZ UD明朝 Medium" w:eastAsia="BIZ UD明朝 Medium"/>
          <w:sz w:val="26"/>
          <w:szCs w:val="26"/>
        </w:rPr>
        <w:t>日時：</w:t>
      </w:r>
      <w:r>
        <w:rPr>
          <w:rFonts w:eastAsia="BIZ UD明朝 Medium" w:ascii="BIZ UD明朝 Medium" w:hAnsi="BIZ UD明朝 Medium"/>
          <w:sz w:val="26"/>
          <w:szCs w:val="26"/>
        </w:rPr>
        <w:t>2021</w:t>
      </w:r>
      <w:r>
        <w:rPr>
          <w:rFonts w:ascii="BIZ UD明朝 Medium" w:hAnsi="BIZ UD明朝 Medium" w:eastAsia="BIZ UD明朝 Medium"/>
          <w:sz w:val="26"/>
          <w:szCs w:val="26"/>
        </w:rPr>
        <w:t>年</w:t>
      </w:r>
      <w:r>
        <w:rPr>
          <w:rFonts w:eastAsia="BIZ UD明朝 Medium" w:ascii="BIZ UD明朝 Medium" w:hAnsi="BIZ UD明朝 Medium"/>
          <w:sz w:val="26"/>
          <w:szCs w:val="26"/>
        </w:rPr>
        <w:t>11</w:t>
      </w:r>
      <w:r>
        <w:rPr>
          <w:rFonts w:ascii="BIZ UD明朝 Medium" w:hAnsi="BIZ UD明朝 Medium" w:eastAsia="BIZ UD明朝 Medium"/>
          <w:sz w:val="26"/>
          <w:szCs w:val="26"/>
        </w:rPr>
        <w:t>月６日（土）</w:t>
      </w:r>
      <w:r>
        <w:rPr>
          <w:rFonts w:eastAsia="BIZ UD明朝 Medium" w:ascii="BIZ UD明朝 Medium" w:hAnsi="BIZ UD明朝 Medium"/>
          <w:sz w:val="26"/>
          <w:szCs w:val="26"/>
        </w:rPr>
        <w:t>14</w:t>
      </w:r>
      <w:r>
        <w:rPr>
          <w:rFonts w:ascii="BIZ UD明朝 Medium" w:hAnsi="BIZ UD明朝 Medium" w:eastAsia="BIZ UD明朝 Medium"/>
          <w:sz w:val="26"/>
          <w:szCs w:val="26"/>
        </w:rPr>
        <w:t>時～</w:t>
      </w:r>
      <w:r>
        <w:rPr>
          <w:rFonts w:eastAsia="BIZ UD明朝 Medium" w:ascii="BIZ UD明朝 Medium" w:hAnsi="BIZ UD明朝 Medium"/>
          <w:sz w:val="26"/>
          <w:szCs w:val="26"/>
        </w:rPr>
        <w:t>16</w:t>
      </w:r>
      <w:r>
        <w:rPr>
          <w:rFonts w:ascii="BIZ UD明朝 Medium" w:hAnsi="BIZ UD明朝 Medium" w:eastAsia="BIZ UD明朝 Medium"/>
          <w:sz w:val="26"/>
          <w:szCs w:val="26"/>
        </w:rPr>
        <w:t>時</w:t>
      </w:r>
    </w:p>
    <w:p>
      <w:pPr>
        <w:pStyle w:val="PlainText"/>
        <w:spacing w:lineRule="exact" w:line="360"/>
        <w:rPr>
          <w:rFonts w:ascii="BIZ UD明朝 Medium" w:hAnsi="BIZ UD明朝 Medium" w:eastAsia="BIZ UD明朝 Medium"/>
          <w:sz w:val="26"/>
          <w:szCs w:val="26"/>
        </w:rPr>
      </w:pPr>
      <w:r>
        <w:rPr>
          <w:rFonts w:ascii="BIZ UD明朝 Medium" w:hAnsi="BIZ UD明朝 Medium" w:eastAsia="BIZ UD明朝 Medium"/>
          <w:sz w:val="26"/>
          <w:szCs w:val="26"/>
        </w:rPr>
        <w:t>■</w:t>
      </w:r>
      <w:r>
        <w:rPr>
          <w:rFonts w:ascii="BIZ UD明朝 Medium" w:hAnsi="BIZ UD明朝 Medium" w:eastAsia="BIZ UD明朝 Medium"/>
          <w:sz w:val="26"/>
          <w:szCs w:val="26"/>
        </w:rPr>
        <w:t>講師：児玉真美さん（フリーライター）</w:t>
      </w:r>
    </w:p>
    <w:p>
      <w:pPr>
        <w:pStyle w:val="PlainText"/>
        <w:spacing w:lineRule="exact" w:line="400"/>
        <w:rPr>
          <w:rFonts w:ascii="BIZ UD明朝 Medium" w:hAnsi="BIZ UD明朝 Medium" w:eastAsia="BIZ UD明朝 Medium"/>
          <w:sz w:val="26"/>
          <w:szCs w:val="26"/>
        </w:rPr>
      </w:pPr>
      <w:r>
        <w:rPr>
          <w:rFonts w:ascii="BIZ UD明朝 Medium" w:hAnsi="BIZ UD明朝 Medium" w:eastAsia="BIZ UD明朝 Medium"/>
          <w:sz w:val="26"/>
          <w:szCs w:val="26"/>
        </w:rPr>
        <w:t>◆</w:t>
      </w:r>
      <w:r>
        <w:rPr>
          <w:rFonts w:ascii="BIZ UD明朝 Medium" w:hAnsi="BIZ UD明朝 Medium" w:eastAsia="BIZ UD明朝 Medium"/>
          <w:sz w:val="26"/>
          <w:szCs w:val="26"/>
        </w:rPr>
        <w:t>講演タイトル</w:t>
      </w:r>
    </w:p>
    <w:p>
      <w:pPr>
        <w:pStyle w:val="PlainText"/>
        <w:spacing w:lineRule="exact" w:line="440"/>
        <w:ind w:firstLine="360"/>
        <w:rPr>
          <w:rFonts w:ascii="HGP明朝B" w:hAnsi="HGP明朝B" w:eastAsia="HGP明朝B"/>
          <w:sz w:val="36"/>
          <w:szCs w:val="36"/>
        </w:rPr>
      </w:pPr>
      <w:r>
        <w:rPr>
          <w:rFonts w:ascii="HGP明朝B" w:hAnsi="HGP明朝B" w:eastAsia="HGP明朝B"/>
          <w:sz w:val="36"/>
          <w:szCs w:val="36"/>
        </w:rPr>
        <w:t>「加速していく命の線引きと切り捨て</w:t>
      </w:r>
    </w:p>
    <w:p>
      <w:pPr>
        <w:pStyle w:val="PlainText"/>
        <w:spacing w:lineRule="exact" w:line="440"/>
        <w:ind w:firstLine="960"/>
        <w:rPr>
          <w:rFonts w:ascii="HGP明朝B" w:hAnsi="HGP明朝B" w:eastAsia="HGP明朝B"/>
          <w:sz w:val="32"/>
          <w:szCs w:val="32"/>
        </w:rPr>
      </w:pPr>
      <w:r>
        <w:rPr>
          <w:rFonts w:ascii="HGP明朝B" w:hAnsi="HGP明朝B" w:eastAsia="HGP明朝B"/>
          <w:sz w:val="32"/>
          <w:szCs w:val="32"/>
        </w:rPr>
        <w:t>――</w:t>
      </w:r>
      <w:r>
        <w:rPr>
          <w:rFonts w:ascii="HGP明朝B" w:hAnsi="HGP明朝B" w:eastAsia="HGP明朝B"/>
          <w:sz w:val="32"/>
          <w:szCs w:val="32"/>
        </w:rPr>
        <w:t xml:space="preserve">安楽死・『無益な治療』論・臓器移植のつながり」 </w:t>
      </w:r>
    </w:p>
    <w:p>
      <w:pPr>
        <w:pStyle w:val="Normal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rPr>
          <w:szCs w:val="21"/>
        </w:rPr>
      </w:pPr>
      <w:r>
        <w:rPr>
          <w:rFonts w:ascii="BIZ UD明朝 Medium" w:hAnsi="BIZ UD明朝 Medium" w:eastAsia="BIZ UD明朝 Medium"/>
          <w:sz w:val="24"/>
          <w:szCs w:val="24"/>
        </w:rPr>
        <w:t>【講師プロフィール】</w:t>
      </w:r>
      <w:r>
        <w:rPr>
          <w:rFonts w:eastAsia="UD デジタル 教科書体 NK-R" w:ascii="UD デジタル 教科書体 NK-R" w:hAnsi="UD デジタル 教科書体 NK-R"/>
          <w:szCs w:val="21"/>
        </w:rPr>
        <w:t>1956</w:t>
      </w:r>
      <w:r>
        <w:rPr>
          <w:rFonts w:ascii="UD デジタル 教科書体 NK-R" w:hAnsi="UD デジタル 教科書体 NK-R" w:eastAsia="UD デジタル 教科書体 NK-R"/>
          <w:szCs w:val="21"/>
        </w:rPr>
        <w:t>年生まれ。広島県在住。フリーライター。一般社団法人日本ケアラー連盟代表理事。</w:t>
      </w:r>
      <w:r>
        <w:rPr>
          <w:rFonts w:eastAsia="UD デジタル 教科書体 NK-R" w:ascii="UD デジタル 教科書体 NK-R" w:hAnsi="UD デジタル 教科書体 NK-R"/>
          <w:szCs w:val="21"/>
        </w:rPr>
        <w:t>1987</w:t>
      </w:r>
      <w:r>
        <w:rPr>
          <w:rFonts w:ascii="UD デジタル 教科書体 NK-R" w:hAnsi="UD デジタル 教科書体 NK-R" w:eastAsia="UD デジタル 教科書体 NK-R"/>
          <w:szCs w:val="21"/>
        </w:rPr>
        <w:t>年生まれの長女に重症心身障害がある。単著に『アシュリー事件―メディカル・コントロールと新・優生思想の時代』（生活書院）、『死の自己決定権のゆくえ―尊厳死・「無益な治療」論・臓器移植』（大月書店）、『殺す親　殺させられる親―重い障害のある人の親の立場で考える尊厳死・意思決定・地域移行』（生活書院）、『私たちはふつうに老いることができない　高齢化する障害者家族』（大月書店）など。共著に『〈反延命〉主義の時代―安楽死・透析中止・トリアージ』（現代書館）、『見捨てられる〈いのち〉を考えるー京都</w:t>
      </w:r>
      <w:r>
        <w:rPr>
          <w:rFonts w:eastAsia="UD デジタル 教科書体 NK-R" w:ascii="UD デジタル 教科書体 NK-R" w:hAnsi="UD デジタル 教科書体 NK-R"/>
          <w:szCs w:val="21"/>
        </w:rPr>
        <w:t>ALS</w:t>
      </w:r>
      <w:r>
        <w:rPr>
          <w:rFonts w:ascii="UD デジタル 教科書体 NK-R" w:hAnsi="UD デジタル 教科書体 NK-R" w:eastAsia="UD デジタル 教科書体 NK-R"/>
          <w:szCs w:val="21"/>
        </w:rPr>
        <w:t>嘱託殺人事件と人工呼吸器トリアージから』（晶文社　</w:t>
      </w:r>
      <w:r>
        <w:rPr>
          <w:rFonts w:eastAsia="UD デジタル 教科書体 NK-R" w:ascii="UD デジタル 教科書体 NK-R" w:hAnsi="UD デジタル 教科書体 NK-R"/>
          <w:szCs w:val="21"/>
        </w:rPr>
        <w:t>2021</w:t>
      </w:r>
      <w:r>
        <w:rPr>
          <w:rFonts w:ascii="UD デジタル 教科書体 NK-R" w:hAnsi="UD デジタル 教科書体 NK-R" w:eastAsia="UD デジタル 教科書体 NK-R"/>
          <w:szCs w:val="21"/>
        </w:rPr>
        <w:t>年</w:t>
      </w:r>
      <w:r>
        <w:rPr>
          <w:rFonts w:eastAsia="UD デジタル 教科書体 NK-R" w:ascii="UD デジタル 教科書体 NK-R" w:hAnsi="UD デジタル 教科書体 NK-R"/>
          <w:szCs w:val="21"/>
        </w:rPr>
        <w:t>10</w:t>
      </w:r>
      <w:r>
        <w:rPr>
          <w:rFonts w:ascii="UD デジタル 教科書体 NK-R" w:hAnsi="UD デジタル 教科書体 NK-R" w:eastAsia="UD デジタル 教科書体 NK-R"/>
          <w:szCs w:val="21"/>
        </w:rPr>
        <w:t>月下旬刊行予定）。</w:t>
      </w:r>
      <w:r>
        <w:rPr>
          <w:szCs w:val="21"/>
        </w:rPr>
        <w:t xml:space="preserve">  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PlainText"/>
        <w:spacing w:lineRule="exact" w:line="360"/>
        <w:rPr>
          <w:rFonts w:ascii="HGPｺﾞｼｯｸM" w:hAnsi="HGPｺﾞｼｯｸM" w:eastAsia="HGPｺﾞｼｯｸM"/>
        </w:rPr>
      </w:pPr>
      <w:r>
        <w:rPr>
          <w:rFonts w:eastAsia="HGPｺﾞｼｯｸM" w:ascii="HGPｺﾞｼｯｸM" w:hAnsi="HGPｺﾞｼｯｸM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51435</wp:posOffset>
            </wp:positionH>
            <wp:positionV relativeFrom="paragraph">
              <wp:posOffset>2540</wp:posOffset>
            </wp:positionV>
            <wp:extent cx="3200400" cy="191135"/>
            <wp:effectExtent l="0" t="0" r="0" b="0"/>
            <wp:wrapNone/>
            <wp:docPr id="7" name="図 9" descr="C:\Documents and Settings\amano\Local Settings\Temporary Internet Files\Content.IE5\FXBD5URT\MC90007263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9" descr="C:\Documents and Settings\amano\Local Settings\Temporary Internet Files\Content.IE5\FXBD5URT\MC900072631[1]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455" t="0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3034030</wp:posOffset>
            </wp:positionH>
            <wp:positionV relativeFrom="paragraph">
              <wp:posOffset>29210</wp:posOffset>
            </wp:positionV>
            <wp:extent cx="3180080" cy="170180"/>
            <wp:effectExtent l="0" t="0" r="0" b="0"/>
            <wp:wrapNone/>
            <wp:docPr id="8" name="図 10" descr="C:\Documents and Settings\amano\Local Settings\Temporary Internet Files\Content.IE5\FXBD5URT\MC90007263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10" descr="C:\Documents and Settings\amano\Local Settings\Temporary Internet Files\Content.IE5\FXBD5URT\MC900072631[1]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455" t="0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360"/>
        <w:rPr>
          <w:rFonts w:ascii="BIZ UD明朝 Medium" w:hAnsi="BIZ UD明朝 Medium" w:eastAsia="BIZ UD明朝 Medium"/>
          <w:b/>
          <w:b/>
          <w:bCs/>
          <w:szCs w:val="21"/>
        </w:rPr>
      </w:pPr>
      <w:r>
        <w:rPr>
          <w:rFonts w:ascii="BIZ UD明朝 Medium" w:hAnsi="BIZ UD明朝 Medium" w:eastAsia="BIZ UD明朝 Medium"/>
          <w:b/>
          <w:bCs/>
          <w:sz w:val="26"/>
          <w:szCs w:val="26"/>
        </w:rPr>
        <w:t>●</w:t>
      </w:r>
      <w:r>
        <w:rPr>
          <w:rFonts w:ascii="BIZ UD明朝 Medium" w:hAnsi="BIZ UD明朝 Medium" w:eastAsia="BIZ UD明朝 Medium"/>
          <w:b/>
          <w:bCs/>
          <w:sz w:val="26"/>
          <w:szCs w:val="26"/>
        </w:rPr>
        <w:t>参加申し込み　</w:t>
      </w:r>
      <w:r>
        <w:rPr>
          <w:rFonts w:ascii="BIZ UD明朝 Medium" w:hAnsi="BIZ UD明朝 Medium" w:eastAsia="BIZ UD明朝 Medium"/>
          <w:b/>
          <w:bCs/>
          <w:szCs w:val="21"/>
        </w:rPr>
        <w:t>（今回の市民講座は無料です。）</w:t>
      </w:r>
    </w:p>
    <w:p>
      <w:pPr>
        <w:pStyle w:val="Normal"/>
        <w:spacing w:lineRule="exact" w:line="360"/>
        <w:ind w:firstLine="260"/>
        <w:rPr/>
      </w:pPr>
      <w:r>
        <w:rPr>
          <w:rFonts w:ascii="BIZ UD明朝 Medium" w:hAnsi="BIZ UD明朝 Medium" w:eastAsia="BIZ UD明朝 Medium"/>
          <w:b/>
          <w:bCs/>
          <w:sz w:val="26"/>
          <w:szCs w:val="26"/>
        </w:rPr>
        <w:t>お名前、所属、</w:t>
      </w:r>
      <w:r>
        <w:rPr>
          <w:rFonts w:eastAsia="BIZ UD明朝 Medium" w:ascii="BIZ UD明朝 Medium" w:hAnsi="BIZ UD明朝 Medium"/>
          <w:b/>
          <w:bCs/>
          <w:sz w:val="26"/>
          <w:szCs w:val="26"/>
        </w:rPr>
        <w:t>e-mail</w:t>
      </w:r>
      <w:r>
        <w:rPr>
          <w:rFonts w:ascii="BIZ UD明朝 Medium" w:hAnsi="BIZ UD明朝 Medium" w:eastAsia="BIZ UD明朝 Medium"/>
          <w:b/>
          <w:bCs/>
          <w:sz w:val="26"/>
          <w:szCs w:val="26"/>
        </w:rPr>
        <w:t>アドレスを</w:t>
      </w:r>
      <w:hyperlink r:id="rId6">
        <w:r>
          <w:rPr>
            <w:rStyle w:val="Style15"/>
            <w:rFonts w:eastAsia="BIZ UD明朝 Medium" w:ascii="BIZ UD明朝 Medium" w:hAnsi="BIZ UD明朝 Medium"/>
            <w:b/>
            <w:bCs/>
            <w:sz w:val="26"/>
            <w:szCs w:val="26"/>
          </w:rPr>
          <w:t>abdcnet@gmail.com</w:t>
        </w:r>
      </w:hyperlink>
      <w:r>
        <w:rPr>
          <w:rFonts w:ascii="BIZ UD明朝 Medium" w:hAnsi="BIZ UD明朝 Medium" w:eastAsia="BIZ UD明朝 Medium"/>
          <w:b/>
          <w:bCs/>
          <w:sz w:val="26"/>
          <w:szCs w:val="26"/>
        </w:rPr>
        <w:t>　までご連絡下さい。</w:t>
      </w:r>
    </w:p>
    <w:p>
      <w:pPr>
        <w:pStyle w:val="Normal"/>
        <w:spacing w:lineRule="exact" w:line="360"/>
        <w:ind w:firstLine="260"/>
        <w:rPr>
          <w:rFonts w:ascii="BIZ UD明朝 Medium" w:hAnsi="BIZ UD明朝 Medium" w:eastAsia="BIZ UD明朝 Medium"/>
          <w:b/>
          <w:b/>
          <w:bCs/>
          <w:sz w:val="26"/>
          <w:szCs w:val="26"/>
        </w:rPr>
      </w:pPr>
      <w:r>
        <w:rPr>
          <w:rFonts w:ascii="BIZ UD明朝 Medium" w:hAnsi="BIZ UD明朝 Medium" w:eastAsia="BIZ UD明朝 Medium"/>
          <w:b/>
          <w:bCs/>
          <w:sz w:val="26"/>
          <w:szCs w:val="26"/>
        </w:rPr>
        <w:t>〆切は</w:t>
      </w:r>
      <w:r>
        <w:rPr>
          <w:rFonts w:eastAsia="BIZ UD明朝 Medium" w:ascii="BIZ UD明朝 Medium" w:hAnsi="BIZ UD明朝 Medium"/>
          <w:b/>
          <w:bCs/>
          <w:sz w:val="26"/>
          <w:szCs w:val="26"/>
        </w:rPr>
        <w:t>2021</w:t>
      </w:r>
      <w:r>
        <w:rPr>
          <w:rFonts w:ascii="BIZ UD明朝 Medium" w:hAnsi="BIZ UD明朝 Medium" w:eastAsia="BIZ UD明朝 Medium"/>
          <w:b/>
          <w:bCs/>
          <w:sz w:val="26"/>
          <w:szCs w:val="26"/>
        </w:rPr>
        <w:t>年</w:t>
      </w:r>
      <w:r>
        <w:rPr>
          <w:rFonts w:eastAsia="BIZ UD明朝 Medium" w:ascii="BIZ UD明朝 Medium" w:hAnsi="BIZ UD明朝 Medium"/>
          <w:b/>
          <w:bCs/>
          <w:sz w:val="26"/>
          <w:szCs w:val="26"/>
        </w:rPr>
        <w:t>11</w:t>
      </w:r>
      <w:r>
        <w:rPr>
          <w:rFonts w:ascii="BIZ UD明朝 Medium" w:hAnsi="BIZ UD明朝 Medium" w:eastAsia="BIZ UD明朝 Medium"/>
          <w:b/>
          <w:bCs/>
          <w:sz w:val="26"/>
          <w:szCs w:val="26"/>
        </w:rPr>
        <w:t>月</w:t>
      </w:r>
      <w:r>
        <w:rPr>
          <w:rFonts w:eastAsia="BIZ UD明朝 Medium" w:ascii="BIZ UD明朝 Medium" w:hAnsi="BIZ UD明朝 Medium"/>
          <w:b/>
          <w:bCs/>
          <w:sz w:val="26"/>
          <w:szCs w:val="26"/>
        </w:rPr>
        <w:t>4</w:t>
      </w:r>
      <w:r>
        <w:rPr>
          <w:rFonts w:ascii="BIZ UD明朝 Medium" w:hAnsi="BIZ UD明朝 Medium" w:eastAsia="BIZ UD明朝 Medium"/>
          <w:b/>
          <w:bCs/>
          <w:sz w:val="26"/>
          <w:szCs w:val="26"/>
        </w:rPr>
        <w:t>日（木）、定員</w:t>
      </w:r>
      <w:r>
        <w:rPr>
          <w:rFonts w:eastAsia="BIZ UD明朝 Medium" w:ascii="BIZ UD明朝 Medium" w:hAnsi="BIZ UD明朝 Medium"/>
          <w:b/>
          <w:bCs/>
          <w:sz w:val="26"/>
          <w:szCs w:val="26"/>
        </w:rPr>
        <w:t>100</w:t>
      </w:r>
      <w:r>
        <w:rPr>
          <w:rFonts w:ascii="BIZ UD明朝 Medium" w:hAnsi="BIZ UD明朝 Medium" w:eastAsia="BIZ UD明朝 Medium"/>
          <w:b/>
          <w:bCs/>
          <w:sz w:val="26"/>
          <w:szCs w:val="26"/>
        </w:rPr>
        <w:t>名まで先着順。</w:t>
      </w:r>
    </w:p>
    <w:p>
      <w:pPr>
        <w:pStyle w:val="PlainText"/>
        <w:spacing w:lineRule="exact" w:line="300"/>
        <w:rPr>
          <w:rFonts w:ascii="BIZ UD明朝 Medium" w:hAnsi="BIZ UD明朝 Medium" w:eastAsia="BIZ UD明朝 Medium"/>
          <w:szCs w:val="21"/>
        </w:rPr>
      </w:pPr>
      <w:r>
        <w:rPr>
          <w:rFonts w:eastAsia="BIZ UD明朝 Medium" w:ascii="BIZ UD明朝 Medium" w:hAnsi="BIZ UD明朝 Medium"/>
          <w:szCs w:val="21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66EE5174">
                <wp:simplePos x="0" y="0"/>
                <wp:positionH relativeFrom="margin">
                  <wp:posOffset>3175</wp:posOffset>
                </wp:positionH>
                <wp:positionV relativeFrom="paragraph">
                  <wp:posOffset>100965</wp:posOffset>
                </wp:positionV>
                <wp:extent cx="6094095" cy="567055"/>
                <wp:effectExtent l="0" t="0" r="21590" b="24765"/>
                <wp:wrapNone/>
                <wp:docPr id="9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360" cy="56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rFonts w:ascii="ＭＳ ゴシック" w:hAnsi="ＭＳ ゴシック" w:eastAsia="ＭＳ ゴシック"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 w:asciiTheme="majorEastAsia" w:eastAsiaTheme="majorEastAsia" w:hAnsiTheme="majorEastAsia"/>
                                <w:sz w:val="24"/>
                                <w:szCs w:val="24"/>
                              </w:rPr>
                              <w:t>臓器移植法を問い直す市民ネットワーク</w:t>
                            </w:r>
                          </w:p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sz w:val="24"/>
                                <w:szCs w:val="24"/>
                              </w:rPr>
                              <w:t>携帯：</w:t>
                            </w:r>
                            <w:r>
                              <w:rPr>
                                <w:rFonts w:eastAsia="ＭＳ Ｐゴシック" w:ascii="ＭＳ Ｐゴシック" w:hAnsi="ＭＳ Ｐゴシック"/>
                                <w:sz w:val="24"/>
                                <w:szCs w:val="24"/>
                              </w:rPr>
                              <w:t>080(6532)0916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sz w:val="24"/>
                                <w:szCs w:val="24"/>
                              </w:rPr>
                              <w:t>　</w:t>
                            </w:r>
                            <w:r>
                              <w:rPr>
                                <w:rFonts w:eastAsia="ＭＳ Ｐゴシック" w:ascii="ＭＳ Ｐゴシック" w:hAnsi="ＭＳ Ｐゴシック"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sz w:val="24"/>
                                <w:szCs w:val="24"/>
                              </w:rPr>
                              <w:t>：</w:t>
                            </w:r>
                            <w:hyperlink r:id="rId7">
                              <w:r>
                                <w:rPr>
                                  <w:rStyle w:val="Style15"/>
                                  <w:rFonts w:eastAsia="ＭＳ Ｐゴシック" w:ascii="ＭＳ Ｐゴシック" w:hAnsi="ＭＳ Ｐゴシック"/>
                                  <w:sz w:val="24"/>
                                  <w:szCs w:val="24"/>
                                </w:rPr>
                                <w:t>abdcnet@gmail.com</w:t>
                              </w:r>
                            </w:hyperlink>
                            <w:r>
                              <w:rPr>
                                <w:rFonts w:ascii="ＭＳ Ｐゴシック" w:hAnsi="ＭＳ Ｐゴシック" w:eastAsia="ＭＳ Ｐゴシック"/>
                                <w:sz w:val="24"/>
                                <w:szCs w:val="24"/>
                              </w:rPr>
                              <w:t>　ブログ：</w:t>
                            </w:r>
                            <w:hyperlink r:id="rId8">
                              <w:r>
                                <w:rPr>
                                  <w:rStyle w:val="Style15"/>
                                  <w:rFonts w:eastAsia="ＭＳ Ｐゴシック" w:ascii="ＭＳ Ｐゴシック" w:hAnsi="ＭＳ Ｐゴシック"/>
                                  <w:sz w:val="24"/>
                                  <w:szCs w:val="24"/>
                                </w:rPr>
                                <w:t>http://blog.goo.ne.jp/abdnet</w:t>
                              </w:r>
                            </w:hyperlink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5" fillcolor="white" stroked="t" style="position:absolute;margin-left:0.25pt;margin-top:7.95pt;width:479.75pt;height:44.55pt;mso-position-horizontal-relative:margin" wp14:anchorId="66EE5174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rFonts w:ascii="ＭＳ ゴシック" w:hAnsi="ＭＳ ゴシック" w:eastAsia="ＭＳ ゴシック"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hAnsi="ＭＳ ゴシック" w:eastAsia="ＭＳ ゴシック" w:asciiTheme="majorEastAsia" w:eastAsiaTheme="majorEastAsia" w:hAnsiTheme="majorEastAsia"/>
                          <w:sz w:val="24"/>
                          <w:szCs w:val="24"/>
                        </w:rPr>
                        <w:t>臓器移植法を問い直す市民ネットワーク</w:t>
                      </w:r>
                    </w:p>
                    <w:p>
                      <w:pPr>
                        <w:pStyle w:val="Style25"/>
                        <w:rPr/>
                      </w:pPr>
                      <w:r>
                        <w:rPr>
                          <w:rFonts w:ascii="ＭＳ Ｐゴシック" w:hAnsi="ＭＳ Ｐゴシック" w:eastAsia="ＭＳ Ｐゴシック"/>
                          <w:sz w:val="24"/>
                          <w:szCs w:val="24"/>
                        </w:rPr>
                        <w:t>携帯：</w:t>
                      </w:r>
                      <w:r>
                        <w:rPr>
                          <w:rFonts w:eastAsia="ＭＳ Ｐゴシック" w:ascii="ＭＳ Ｐゴシック" w:hAnsi="ＭＳ Ｐゴシック"/>
                          <w:sz w:val="24"/>
                          <w:szCs w:val="24"/>
                        </w:rPr>
                        <w:t>080(6532)0916</w:t>
                      </w:r>
                      <w:r>
                        <w:rPr>
                          <w:rFonts w:ascii="ＭＳ Ｐゴシック" w:hAnsi="ＭＳ Ｐゴシック" w:eastAsia="ＭＳ Ｐゴシック"/>
                          <w:sz w:val="24"/>
                          <w:szCs w:val="24"/>
                        </w:rPr>
                        <w:t>　</w:t>
                      </w:r>
                      <w:r>
                        <w:rPr>
                          <w:rFonts w:eastAsia="ＭＳ Ｐゴシック" w:ascii="ＭＳ Ｐゴシック" w:hAnsi="ＭＳ Ｐゴシック"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ascii="ＭＳ Ｐゴシック" w:hAnsi="ＭＳ Ｐゴシック" w:eastAsia="ＭＳ Ｐゴシック"/>
                          <w:sz w:val="24"/>
                          <w:szCs w:val="24"/>
                        </w:rPr>
                        <w:t>：</w:t>
                      </w:r>
                      <w:hyperlink r:id="rId9">
                        <w:r>
                          <w:rPr>
                            <w:rStyle w:val="Style15"/>
                            <w:rFonts w:eastAsia="ＭＳ Ｐゴシック" w:ascii="ＭＳ Ｐゴシック" w:hAnsi="ＭＳ Ｐゴシック"/>
                            <w:sz w:val="24"/>
                            <w:szCs w:val="24"/>
                          </w:rPr>
                          <w:t>abdcnet@gmail.com</w:t>
                        </w:r>
                      </w:hyperlink>
                      <w:r>
                        <w:rPr>
                          <w:rFonts w:ascii="ＭＳ Ｐゴシック" w:hAnsi="ＭＳ Ｐゴシック" w:eastAsia="ＭＳ Ｐゴシック"/>
                          <w:sz w:val="24"/>
                          <w:szCs w:val="24"/>
                        </w:rPr>
                        <w:t>　ブログ：</w:t>
                      </w:r>
                      <w:hyperlink r:id="rId10">
                        <w:r>
                          <w:rPr>
                            <w:rStyle w:val="Style15"/>
                            <w:rFonts w:eastAsia="ＭＳ Ｐゴシック" w:ascii="ＭＳ Ｐゴシック" w:hAnsi="ＭＳ Ｐゴシック"/>
                            <w:sz w:val="24"/>
                            <w:szCs w:val="24"/>
                          </w:rPr>
                          <w:t>http://blog.goo.ne.jp/abdnet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ゴシック">
    <w:charset w:val="80"/>
    <w:family w:val="roman"/>
    <w:pitch w:val="variable"/>
  </w:font>
  <w:font w:name="BIZ UD明朝 Medium">
    <w:charset w:val="80"/>
    <w:family w:val="roman"/>
    <w:pitch w:val="variable"/>
  </w:font>
  <w:font w:name="ＭＳ Ｐゴシック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P創英角ﾎﾟｯﾌﾟ体">
    <w:charset w:val="80"/>
    <w:family w:val="roman"/>
    <w:pitch w:val="variable"/>
  </w:font>
  <w:font w:name="HGP明朝B">
    <w:charset w:val="80"/>
    <w:family w:val="roman"/>
    <w:pitch w:val="variable"/>
  </w:font>
  <w:font w:name="UD デジタル 教科書体 NK-R">
    <w:charset w:val="80"/>
    <w:family w:val="roman"/>
    <w:pitch w:val="variable"/>
  </w:font>
  <w:font w:name="HGPｺﾞｼｯｸ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7152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書式なし (文字)"/>
    <w:basedOn w:val="DefaultParagraphFont"/>
    <w:link w:val="a3"/>
    <w:uiPriority w:val="99"/>
    <w:qFormat/>
    <w:rsid w:val="00b63a81"/>
    <w:rPr>
      <w:rFonts w:ascii="ＭＳ ゴシック" w:hAnsi="ＭＳ ゴシック" w:eastAsia="ＭＳ ゴシック" w:cs="ＭＳ Ｐゴシック"/>
      <w:kern w:val="0"/>
      <w:sz w:val="20"/>
      <w:szCs w:val="20"/>
    </w:rPr>
  </w:style>
  <w:style w:type="character" w:styleId="Style15">
    <w:name w:val="インターネットリンク"/>
    <w:uiPriority w:val="99"/>
    <w:unhideWhenUsed/>
    <w:rsid w:val="00b63a81"/>
    <w:rPr>
      <w:color w:val="0000FF"/>
      <w:u w:val="single"/>
    </w:rPr>
  </w:style>
  <w:style w:type="character" w:styleId="Style16" w:customStyle="1">
    <w:name w:val="ヘッダー (文字)"/>
    <w:basedOn w:val="DefaultParagraphFont"/>
    <w:link w:val="a6"/>
    <w:uiPriority w:val="99"/>
    <w:qFormat/>
    <w:rsid w:val="00f226ad"/>
    <w:rPr/>
  </w:style>
  <w:style w:type="character" w:styleId="Style17" w:customStyle="1">
    <w:name w:val="フッター (文字)"/>
    <w:basedOn w:val="DefaultParagraphFont"/>
    <w:link w:val="a8"/>
    <w:uiPriority w:val="99"/>
    <w:qFormat/>
    <w:rsid w:val="00f226ad"/>
    <w:rPr/>
  </w:style>
  <w:style w:type="character" w:styleId="ListLabel1">
    <w:name w:val="ListLabel 1"/>
    <w:qFormat/>
    <w:rPr>
      <w:rFonts w:ascii="BIZ UD明朝 Medium" w:hAnsi="BIZ UD明朝 Medium" w:eastAsia="BIZ UD明朝 Medium"/>
      <w:b/>
      <w:bCs/>
      <w:sz w:val="26"/>
      <w:szCs w:val="26"/>
    </w:rPr>
  </w:style>
  <w:style w:type="character" w:styleId="ListLabel2">
    <w:name w:val="ListLabel 2"/>
    <w:qFormat/>
    <w:rPr>
      <w:rFonts w:ascii="ＭＳ Ｐゴシック" w:hAnsi="ＭＳ Ｐゴシック" w:eastAsia="ＭＳ Ｐゴシック"/>
      <w:sz w:val="24"/>
      <w:szCs w:val="24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a4"/>
    <w:uiPriority w:val="99"/>
    <w:unhideWhenUsed/>
    <w:qFormat/>
    <w:rsid w:val="00b63a81"/>
    <w:pPr>
      <w:widowControl/>
      <w:jc w:val="left"/>
    </w:pPr>
    <w:rPr>
      <w:rFonts w:ascii="ＭＳ ゴシック" w:hAnsi="ＭＳ ゴシック" w:eastAsia="ＭＳ ゴシック" w:cs="ＭＳ Ｐゴシック"/>
      <w:kern w:val="0"/>
      <w:sz w:val="20"/>
      <w:szCs w:val="20"/>
    </w:rPr>
  </w:style>
  <w:style w:type="paragraph" w:styleId="Style23">
    <w:name w:val="Header"/>
    <w:basedOn w:val="Normal"/>
    <w:link w:val="a7"/>
    <w:uiPriority w:val="99"/>
    <w:unhideWhenUsed/>
    <w:rsid w:val="00f226a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9"/>
    <w:uiPriority w:val="99"/>
    <w:unhideWhenUsed/>
    <w:rsid w:val="00f226a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mailto:abdcnet@gmail.com" TargetMode="External"/><Relationship Id="rId7" Type="http://schemas.openxmlformats.org/officeDocument/2006/relationships/hyperlink" Target="mailto:abdcnet@gmail.com" TargetMode="External"/><Relationship Id="rId8" Type="http://schemas.openxmlformats.org/officeDocument/2006/relationships/hyperlink" Target="http://blog.goo.ne.jp/abdnet" TargetMode="External"/><Relationship Id="rId9" Type="http://schemas.openxmlformats.org/officeDocument/2006/relationships/hyperlink" Target="mailto:abdcnet@gmail.com" TargetMode="External"/><Relationship Id="rId10" Type="http://schemas.openxmlformats.org/officeDocument/2006/relationships/hyperlink" Target="http://blog.goo.ne.jp/abdnet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LibreOffice/6.2.7.1$Windows_x86 LibreOffice_project/23edc44b61b830b7d749943e020e96f5a7df63bf</Application>
  <Pages>2</Pages>
  <Words>911</Words>
  <Characters>1026</Characters>
  <CharactersWithSpaces>1041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2021-09-30T17:19:00Z</dcterms:created>
  <dc:creator>user</dc:creator>
  <dc:description/>
  <dc:language>ja-JP</dc:language>
  <cp:lastModifiedBy>カワミ キミコ</cp:lastModifiedBy>
  <cp:lastPrinted>2020-04-05T14:28:00Z</cp:lastPrinted>
  <dcterms:modified xsi:type="dcterms:W3CDTF">2021-09-30T17:19:00Z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