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rFonts w:ascii="ＭＳ 明朝" w:hAnsi="ＭＳ 明朝" w:eastAsia="inherit"/>
          <w:b/>
          <w:b/>
          <w:bCs/>
          <w:i w:val="false"/>
          <w:i w:val="false"/>
          <w:caps w:val="false"/>
          <w:smallCaps w:val="false"/>
          <w:color w:val="050505"/>
          <w:spacing w:val="0"/>
          <w:sz w:val="32"/>
          <w:szCs w:val="32"/>
        </w:rPr>
      </w:pPr>
      <w:r>
        <w:rPr>
          <w:rFonts w:eastAsia="inherit" w:ascii="ＭＳ 明朝" w:hAnsi="ＭＳ 明朝"/>
          <w:b/>
          <w:bCs/>
          <w:i w:val="false"/>
          <w:caps w:val="false"/>
          <w:smallCaps w:val="false"/>
          <w:color w:val="050505"/>
          <w:spacing w:val="0"/>
          <w:sz w:val="32"/>
          <w:szCs w:val="32"/>
        </w:rPr>
      </w:r>
    </w:p>
    <w:p>
      <w:pPr>
        <w:pStyle w:val="Normal"/>
        <w:widowControl/>
        <w:spacing w:before="0" w:after="0"/>
        <w:ind w:left="0" w:right="0" w:hanging="0"/>
        <w:jc w:val="left"/>
        <w:rPr>
          <w:rFonts w:eastAsia="inherit"/>
          <w:b w:val="false"/>
          <w:b w:val="false"/>
          <w:i w:val="false"/>
          <w:i w:val="false"/>
          <w:caps w:val="false"/>
          <w:smallCaps w:val="false"/>
          <w:color w:val="050505"/>
          <w:spacing w:val="0"/>
          <w:sz w:val="23"/>
        </w:rPr>
      </w:pPr>
      <w:r>
        <w:rPr>
          <w:rFonts w:ascii="ＭＳ 明朝" w:hAnsi="ＭＳ 明朝" w:eastAsia="inherit"/>
          <w:b/>
          <w:bCs/>
          <w:i w:val="false"/>
          <w:caps w:val="false"/>
          <w:smallCaps w:val="false"/>
          <w:color w:val="050505"/>
          <w:spacing w:val="0"/>
          <w:sz w:val="32"/>
          <w:szCs w:val="32"/>
        </w:rPr>
        <w:t>日本小児在宅医療支援研究会より</w:t>
      </w:r>
      <w:r>
        <w:rPr>
          <w:rFonts w:eastAsia="inherit" w:ascii="ＭＳ 明朝" w:hAnsi="ＭＳ 明朝"/>
          <w:b/>
          <w:bCs/>
          <w:i w:val="false"/>
          <w:caps w:val="false"/>
          <w:smallCaps w:val="false"/>
          <w:color w:val="050505"/>
          <w:spacing w:val="0"/>
          <w:sz w:val="32"/>
          <w:szCs w:val="32"/>
        </w:rPr>
        <w:br/>
      </w:r>
      <w:bookmarkStart w:id="0" w:name="__DdeLink__50_3973714319"/>
      <w:r>
        <w:rPr>
          <w:rFonts w:ascii="ＭＳ 明朝" w:hAnsi="ＭＳ 明朝" w:eastAsia="inherit"/>
          <w:b/>
          <w:bCs/>
          <w:i w:val="false"/>
          <w:caps w:val="false"/>
          <w:smallCaps w:val="false"/>
          <w:color w:val="050505"/>
          <w:spacing w:val="0"/>
          <w:sz w:val="32"/>
          <w:szCs w:val="32"/>
        </w:rPr>
        <w:t>「小児在宅医療支援研究会　家族連絡会」への</w:t>
      </w:r>
      <w:r>
        <w:rPr>
          <w:rFonts w:eastAsia="inherit" w:ascii="ＭＳ 明朝" w:hAnsi="ＭＳ 明朝"/>
          <w:b/>
          <w:bCs/>
          <w:i w:val="false"/>
          <w:caps w:val="false"/>
          <w:smallCaps w:val="false"/>
          <w:color w:val="050505"/>
          <w:spacing w:val="0"/>
          <w:sz w:val="32"/>
          <w:szCs w:val="32"/>
        </w:rPr>
        <w:br/>
      </w:r>
      <w:r>
        <w:rPr>
          <w:rFonts w:ascii="ＭＳ 明朝" w:hAnsi="ＭＳ 明朝" w:eastAsia="inherit"/>
          <w:b/>
          <w:bCs/>
          <w:i w:val="false"/>
          <w:caps w:val="false"/>
          <w:smallCaps w:val="false"/>
          <w:color w:val="050505"/>
          <w:spacing w:val="0"/>
          <w:sz w:val="32"/>
          <w:szCs w:val="32"/>
        </w:rPr>
        <w:t>ご参加のご依頼が</w:t>
      </w:r>
      <w:bookmarkEnd w:id="0"/>
      <w:r>
        <w:rPr>
          <w:rFonts w:ascii="ＭＳ 明朝" w:hAnsi="ＭＳ 明朝" w:eastAsia="inherit"/>
          <w:b/>
          <w:bCs/>
          <w:i w:val="false"/>
          <w:caps w:val="false"/>
          <w:smallCaps w:val="false"/>
          <w:color w:val="050505"/>
          <w:spacing w:val="0"/>
          <w:sz w:val="32"/>
          <w:szCs w:val="32"/>
        </w:rPr>
        <w:t>ありましたのでお知らせいたします。</w:t>
      </w:r>
    </w:p>
    <w:p>
      <w:pPr>
        <w:pStyle w:val="Normal"/>
        <w:widowControl/>
        <w:spacing w:before="0" w:after="0"/>
        <w:ind w:left="0" w:right="0" w:hanging="0"/>
        <w:jc w:val="left"/>
        <w:rPr>
          <w:rFonts w:ascii="inherit" w:hAnsi="inherit"/>
          <w:b w:val="false"/>
          <w:b w:val="false"/>
          <w:i w:val="false"/>
          <w:i w:val="false"/>
          <w:caps w:val="false"/>
          <w:smallCaps w:val="false"/>
          <w:color w:val="050505"/>
          <w:spacing w:val="0"/>
          <w:sz w:val="23"/>
        </w:rPr>
      </w:pPr>
      <w:r>
        <w:rPr>
          <w:rFonts w:ascii="inherit" w:hAnsi="inherit"/>
          <w:b w:val="false"/>
          <w:i w:val="false"/>
          <w:caps w:val="false"/>
          <w:smallCaps w:val="false"/>
          <w:color w:val="050505"/>
          <w:spacing w:val="0"/>
          <w:sz w:val="23"/>
        </w:rPr>
        <w:t xml:space="preserve">      </w:t>
      </w:r>
      <w:r>
        <w:rPr>
          <w:rFonts w:ascii="inherit" w:hAnsi="inherit"/>
          <w:b w:val="false"/>
          <w:i w:val="false"/>
          <w:caps w:val="false"/>
          <w:smallCaps w:val="false"/>
          <w:color w:val="050505"/>
          <w:spacing w:val="0"/>
          <w:sz w:val="23"/>
        </w:rPr>
        <w:t>--------------------------------------------------------------------</w:t>
      </w:r>
    </w:p>
    <w:p>
      <w:pPr>
        <w:pStyle w:val="Normal"/>
        <w:widowControl/>
        <w:spacing w:before="0" w:after="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t>日本小児在宅医療支援研究会会員の皆様</w:t>
      </w:r>
    </w:p>
    <w:p>
      <w:pPr>
        <w:pStyle w:val="Normal"/>
        <w:widowControl/>
        <w:spacing w:before="0" w:after="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t>（会員以外の小児在宅医療関係者の皆様にも送付しています）</w:t>
      </w:r>
    </w:p>
    <w:p>
      <w:pPr>
        <w:pStyle w:val="Normal"/>
        <w:widowControl/>
        <w:spacing w:before="0" w:after="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t>小児在宅医療支援研究会理事　前田浩利</w:t>
      </w:r>
    </w:p>
    <w:p>
      <w:pPr>
        <w:pStyle w:val="Normal"/>
        <w:widowControl/>
        <w:spacing w:before="0" w:after="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r>
    </w:p>
    <w:p>
      <w:pPr>
        <w:pStyle w:val="Normal"/>
        <w:widowControl/>
        <w:spacing w:before="0" w:after="0"/>
        <w:jc w:val="left"/>
        <w:rPr>
          <w:rFonts w:eastAsia="inherit"/>
          <w:b w:val="false"/>
          <w:b w:val="false"/>
          <w:i w:val="false"/>
          <w:i w:val="false"/>
          <w:caps w:val="false"/>
          <w:smallCaps w:val="false"/>
          <w:color w:val="050505"/>
          <w:spacing w:val="0"/>
          <w:sz w:val="23"/>
        </w:rPr>
      </w:pPr>
      <w:r>
        <w:rPr>
          <w:rFonts w:eastAsia="inherit"/>
          <w:caps w:val="false"/>
          <w:smallCaps w:val="false"/>
          <w:color w:val="050505"/>
          <w:spacing w:val="0"/>
        </w:rPr>
        <w:t xml:space="preserve"> </w:t>
      </w:r>
      <w:r>
        <w:rPr>
          <w:rFonts w:eastAsia="inherit"/>
          <w:b w:val="false"/>
          <w:i w:val="false"/>
          <w:caps w:val="false"/>
          <w:smallCaps w:val="false"/>
          <w:color w:val="050505"/>
          <w:spacing w:val="0"/>
          <w:sz w:val="23"/>
        </w:rPr>
        <w:t>明けましておめでとうございます。</w:t>
      </w:r>
    </w:p>
    <w:p>
      <w:pPr>
        <w:pStyle w:val="Normal"/>
        <w:widowControl/>
        <w:spacing w:before="0" w:after="0"/>
        <w:jc w:val="left"/>
        <w:rPr>
          <w:rFonts w:eastAsia="inherit"/>
          <w:b w:val="false"/>
          <w:b w:val="false"/>
          <w:i w:val="false"/>
          <w:i w:val="false"/>
          <w:caps w:val="false"/>
          <w:smallCaps w:val="false"/>
          <w:color w:val="050505"/>
          <w:spacing w:val="0"/>
          <w:sz w:val="23"/>
        </w:rPr>
      </w:pPr>
      <w:r>
        <w:rPr>
          <w:rFonts w:eastAsia="inherit"/>
          <w:caps w:val="false"/>
          <w:smallCaps w:val="false"/>
          <w:color w:val="050505"/>
          <w:spacing w:val="0"/>
        </w:rPr>
        <w:t xml:space="preserve"> </w:t>
      </w:r>
      <w:r>
        <w:rPr>
          <w:rFonts w:eastAsia="inherit"/>
          <w:b w:val="false"/>
          <w:i w:val="false"/>
          <w:caps w:val="false"/>
          <w:smallCaps w:val="false"/>
          <w:color w:val="050505"/>
          <w:spacing w:val="0"/>
          <w:sz w:val="23"/>
        </w:rPr>
        <w:t>新型コロナウイルスの感染が拡大する中、日々のお仕事で様々な影響を受けられながら、</w:t>
      </w:r>
    </w:p>
    <w:p>
      <w:pPr>
        <w:pStyle w:val="Normal"/>
        <w:widowControl/>
        <w:spacing w:before="0" w:after="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t>子どもたちのためにご尽力されておられることと存じます。</w:t>
      </w:r>
    </w:p>
    <w:p>
      <w:pPr>
        <w:pStyle w:val="Normal"/>
        <w:widowControl/>
        <w:spacing w:before="0" w:after="0"/>
        <w:jc w:val="left"/>
        <w:rPr>
          <w:rFonts w:eastAsia="inherit"/>
          <w:b w:val="false"/>
          <w:b w:val="false"/>
          <w:i w:val="false"/>
          <w:i w:val="false"/>
          <w:caps w:val="false"/>
          <w:smallCaps w:val="false"/>
          <w:color w:val="050505"/>
          <w:spacing w:val="0"/>
          <w:sz w:val="23"/>
        </w:rPr>
      </w:pPr>
      <w:r>
        <w:rPr>
          <w:rFonts w:eastAsia="inherit"/>
          <w:caps w:val="false"/>
          <w:smallCaps w:val="false"/>
          <w:color w:val="050505"/>
          <w:spacing w:val="0"/>
        </w:rPr>
        <w:t xml:space="preserve"> </w:t>
      </w:r>
      <w:r>
        <w:rPr>
          <w:rFonts w:eastAsia="inherit"/>
          <w:b w:val="false"/>
          <w:i w:val="false"/>
          <w:caps w:val="false"/>
          <w:smallCaps w:val="false"/>
          <w:color w:val="050505"/>
          <w:spacing w:val="0"/>
          <w:sz w:val="23"/>
        </w:rPr>
        <w:t>さて、小児在宅医療支援研究会会員の皆様にお願いがございます。</w:t>
      </w:r>
    </w:p>
    <w:p>
      <w:pPr>
        <w:pStyle w:val="Normal"/>
        <w:widowControl/>
        <w:spacing w:before="0" w:after="0"/>
        <w:jc w:val="left"/>
        <w:rPr>
          <w:caps w:val="false"/>
          <w:smallCaps w:val="false"/>
          <w:color w:val="050505"/>
          <w:spacing w:val="0"/>
        </w:rPr>
      </w:pPr>
      <w:r>
        <w:rPr>
          <w:rFonts w:eastAsia="inherit"/>
          <w:b w:val="false"/>
          <w:i w:val="false"/>
          <w:caps w:val="false"/>
          <w:smallCaps w:val="false"/>
          <w:color w:val="050505"/>
          <w:spacing w:val="0"/>
          <w:sz w:val="23"/>
        </w:rPr>
        <w:t>現在、メディアで取り上げられることも増えてきたこともあり、医療的ケア児に関して社会の関心が高まり、同時に今年</w:t>
      </w:r>
      <w:r>
        <w:rPr>
          <w:rFonts w:ascii="inherit" w:hAnsi="inherit"/>
          <w:b w:val="false"/>
          <w:i w:val="false"/>
          <w:caps w:val="false"/>
          <w:smallCaps w:val="false"/>
          <w:color w:val="050505"/>
          <w:spacing w:val="0"/>
          <w:sz w:val="23"/>
        </w:rPr>
        <w:t>4</w:t>
      </w:r>
      <w:r>
        <w:rPr>
          <w:rFonts w:eastAsia="inherit"/>
          <w:b w:val="false"/>
          <w:i w:val="false"/>
          <w:caps w:val="false"/>
          <w:smallCaps w:val="false"/>
          <w:color w:val="050505"/>
          <w:spacing w:val="0"/>
          <w:sz w:val="23"/>
        </w:rPr>
        <w:t>月の障害福祉サービス等の報酬改定でも新医療的ケアスコアに基づく医療的ケアへの支援が新設される方向に進んでいます。</w:t>
      </w:r>
    </w:p>
    <w:p>
      <w:pPr>
        <w:pStyle w:val="Normal"/>
        <w:widowControl/>
        <w:spacing w:before="0" w:after="0"/>
        <w:jc w:val="left"/>
        <w:rPr>
          <w:rFonts w:eastAsia="inherit"/>
          <w:b w:val="false"/>
          <w:b w:val="false"/>
          <w:i w:val="false"/>
          <w:i w:val="false"/>
          <w:caps w:val="false"/>
          <w:smallCaps w:val="false"/>
          <w:color w:val="050505"/>
          <w:spacing w:val="0"/>
          <w:sz w:val="23"/>
        </w:rPr>
      </w:pPr>
      <w:r>
        <w:rPr>
          <w:rFonts w:eastAsia="inherit"/>
          <w:caps w:val="false"/>
          <w:smallCaps w:val="false"/>
          <w:color w:val="050505"/>
          <w:spacing w:val="0"/>
        </w:rPr>
        <w:t xml:space="preserve"> </w:t>
      </w:r>
      <w:r>
        <w:rPr>
          <w:rFonts w:eastAsia="inherit"/>
          <w:b w:val="false"/>
          <w:i w:val="false"/>
          <w:caps w:val="false"/>
          <w:smallCaps w:val="false"/>
          <w:color w:val="050505"/>
          <w:spacing w:val="0"/>
          <w:sz w:val="23"/>
        </w:rPr>
        <w:t>また、超党派の国会議員及び厚労省、文科省、内閣府合同の勉強会である</w:t>
      </w:r>
    </w:p>
    <w:p>
      <w:pPr>
        <w:pStyle w:val="Normal"/>
        <w:widowControl/>
        <w:spacing w:before="0" w:after="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t>「永田町子ども未来会議」のメンバーを中心に議員立法で「医療的ケア児支援法」が近々、国会で審議されます。この医療的ケア児支援法は、医療的ケア児の支援を障害福祉としてのみではなく、子育て支援の一部と位置付けることを目指しています。</w:t>
      </w:r>
    </w:p>
    <w:p>
      <w:pPr>
        <w:pStyle w:val="Normal"/>
        <w:widowControl/>
        <w:spacing w:before="0" w:after="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t>　そのため、医療的ケア児を医療的ケア（人工呼吸器による呼吸管理、喀痰吸引など医療行為であってその対象となる者が日常生活及び社会生活を送るために受ける必要があるもの）</w:t>
      </w:r>
    </w:p>
    <w:p>
      <w:pPr>
        <w:pStyle w:val="Normal"/>
        <w:widowControl/>
        <w:spacing w:before="0" w:after="0"/>
        <w:jc w:val="left"/>
        <w:rPr>
          <w:caps w:val="false"/>
          <w:smallCaps w:val="false"/>
          <w:color w:val="050505"/>
          <w:spacing w:val="0"/>
        </w:rPr>
      </w:pPr>
      <w:r>
        <w:rPr>
          <w:rFonts w:eastAsia="inherit"/>
          <w:b w:val="false"/>
          <w:i w:val="false"/>
          <w:caps w:val="false"/>
          <w:smallCaps w:val="false"/>
          <w:color w:val="050505"/>
          <w:spacing w:val="0"/>
          <w:sz w:val="23"/>
        </w:rPr>
        <w:t>が必要な</w:t>
      </w:r>
      <w:r>
        <w:rPr>
          <w:rFonts w:ascii="inherit" w:hAnsi="inherit"/>
          <w:b w:val="false"/>
          <w:i w:val="false"/>
          <w:caps w:val="false"/>
          <w:smallCaps w:val="false"/>
          <w:color w:val="050505"/>
          <w:spacing w:val="0"/>
          <w:sz w:val="23"/>
        </w:rPr>
        <w:t>18</w:t>
      </w:r>
      <w:r>
        <w:rPr>
          <w:rFonts w:eastAsia="inherit"/>
          <w:b w:val="false"/>
          <w:i w:val="false"/>
          <w:caps w:val="false"/>
          <w:smallCaps w:val="false"/>
          <w:color w:val="050505"/>
          <w:spacing w:val="0"/>
          <w:sz w:val="23"/>
        </w:rPr>
        <w:t>歳未満の児童及び</w:t>
      </w:r>
      <w:r>
        <w:rPr>
          <w:rFonts w:ascii="inherit" w:hAnsi="inherit"/>
          <w:b w:val="false"/>
          <w:i w:val="false"/>
          <w:caps w:val="false"/>
          <w:smallCaps w:val="false"/>
          <w:color w:val="050505"/>
          <w:spacing w:val="0"/>
          <w:sz w:val="23"/>
        </w:rPr>
        <w:t>18</w:t>
      </w:r>
      <w:r>
        <w:rPr>
          <w:rFonts w:eastAsia="inherit"/>
          <w:b w:val="false"/>
          <w:i w:val="false"/>
          <w:caps w:val="false"/>
          <w:smallCaps w:val="false"/>
          <w:color w:val="050505"/>
          <w:spacing w:val="0"/>
          <w:sz w:val="23"/>
        </w:rPr>
        <w:t>歳以上でも高等学校に在籍するもの、とし、日常生活及び社会生活における切れ目のない支援、どこに居住していても同じ支援を受けられること、個々の医療的ケア児の状況に応じた関連機関の連携の下の支援、児童でなくなった後にも接続しシームレスな支援、医療的ケア児とその保護者の意思の尊重を基本理念とし、国、地方自治体、保育所及び学校の設置者などの責務を明らかにしています。</w:t>
      </w:r>
    </w:p>
    <w:p>
      <w:pPr>
        <w:pStyle w:val="Normal"/>
        <w:widowControl/>
        <w:spacing w:before="0" w:after="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t>　更に医療的ケア児支援の拠点として、各都道府県に医療的ケア児支援センターの設置を義務づけています。今後の医療的ケア児支援、小児在宅医療の浸透のためにも、「医療的ケア児支援法」の成立は非常に重要と考えます。</w:t>
      </w:r>
    </w:p>
    <w:p>
      <w:pPr>
        <w:pStyle w:val="Normal"/>
        <w:widowControl/>
        <w:spacing w:before="0" w:after="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t>　その成立を後押しするために、当事者の声を集め、国会に伝える必要があると思います。</w:t>
      </w:r>
    </w:p>
    <w:p>
      <w:pPr>
        <w:pStyle w:val="Normal"/>
        <w:widowControl/>
        <w:spacing w:before="0" w:after="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t>同時に、今後の医療的ケア児支援のためにも、当事者間のネットワーク創りは非常に重要と考えます。そのために、添付の資料にあるような、家族連絡会を、本研究会の中に立ち上げ、野田聖子衆議院議員にその代表になっていただきたいと考えています。この家族連絡会は、既に全国に立ち上がりつつある医療的ケア児の親の会や家族会と並立するものでなく、そのような会を緩やかにつなぐものとして位置付けたいと考えております。</w:t>
      </w:r>
    </w:p>
    <w:p>
      <w:pPr>
        <w:pStyle w:val="Normal"/>
        <w:widowControl/>
        <w:spacing w:before="0" w:after="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t>　何卒、本会のご主旨を御理解いただき、会員の皆様が関わっておられる医療的ケア児のご家族や、もしご家族の会が既にあるようなら、その会の責任者の方にもお声かけいただき、「小児在宅医療支援研究会　家族連絡会」へのご参加を勧めていただければ幸いです。</w:t>
      </w:r>
    </w:p>
    <w:p>
      <w:pPr>
        <w:pStyle w:val="Normal"/>
        <w:widowControl/>
        <w:spacing w:before="0" w:after="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t>何卒よろしくお願い申し上げます。</w:t>
      </w:r>
    </w:p>
    <w:p>
      <w:pPr>
        <w:pStyle w:val="Normal"/>
        <w:widowControl/>
        <w:spacing w:before="0" w:after="0"/>
        <w:ind w:left="0" w:right="0" w:hanging="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r>
    </w:p>
    <w:p>
      <w:pPr>
        <w:pStyle w:val="Normal"/>
        <w:widowControl/>
        <w:spacing w:before="0" w:after="0"/>
        <w:ind w:left="0" w:right="0" w:hanging="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t>　お問い合わせ先</w:t>
      </w:r>
    </w:p>
    <w:p>
      <w:pPr>
        <w:pStyle w:val="Normal"/>
        <w:widowControl/>
        <w:spacing w:before="0" w:after="0"/>
        <w:jc w:val="left"/>
        <w:rPr/>
      </w:pPr>
      <w:r>
        <w:rPr>
          <w:rFonts w:ascii="inherit" w:hAnsi="inherit"/>
          <w:caps w:val="false"/>
          <w:smallCaps w:val="false"/>
          <w:color w:val="050505"/>
          <w:spacing w:val="0"/>
        </w:rPr>
        <w:t>　　</w:t>
      </w:r>
      <w:hyperlink r:id="rId3">
        <w:r>
          <w:rPr>
            <w:rStyle w:val="Style14"/>
            <w:rFonts w:eastAsia="inherit" w:ascii="ＭＳ Ｐゴシック;ヒラギノ角ゴ Pro W3;sans-serif" w:hAnsi="ＭＳ Ｐゴシック;ヒラギノ角ゴ Pro W3;sans-serif"/>
            <w:b/>
            <w:i w:val="false"/>
            <w:caps w:val="false"/>
            <w:smallCaps w:val="false"/>
            <w:color w:val="666666"/>
            <w:spacing w:val="0"/>
            <w:sz w:val="21"/>
            <w:u w:val="single"/>
          </w:rPr>
          <w:t>info@ikea-renrakukai.com</w:t>
        </w:r>
      </w:hyperlink>
      <w:r>
        <w:rPr>
          <w:rFonts w:eastAsia="ＭＳ Ｐゴシック;ヒラギノ角ゴ Pro W3;sans-serif"/>
          <w:b w:val="false"/>
          <w:i w:val="false"/>
          <w:caps w:val="false"/>
          <w:smallCaps w:val="false"/>
          <w:color w:val="666666"/>
          <w:spacing w:val="0"/>
          <w:sz w:val="21"/>
        </w:rPr>
        <w:t>）</w:t>
      </w:r>
      <w:r>
        <w:rPr>
          <w:rFonts w:eastAsia="inherit"/>
          <w:b w:val="false"/>
          <w:i w:val="false"/>
          <w:caps w:val="false"/>
          <w:smallCaps w:val="false"/>
          <w:color w:val="050505"/>
          <w:spacing w:val="0"/>
          <w:sz w:val="23"/>
        </w:rPr>
        <w:t xml:space="preserve"> </w:t>
      </w:r>
    </w:p>
    <w:p>
      <w:pPr>
        <w:pStyle w:val="Normal"/>
        <w:widowControl/>
        <w:spacing w:before="0" w:after="0"/>
        <w:ind w:left="0" w:right="0" w:hanging="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r>
    </w:p>
    <w:p>
      <w:pPr>
        <w:pStyle w:val="Normal"/>
        <w:widowControl/>
        <w:spacing w:before="0" w:after="0"/>
        <w:ind w:left="0" w:right="0" w:hanging="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r>
    </w:p>
    <w:p>
      <w:pPr>
        <w:pStyle w:val="Normal"/>
        <w:widowControl/>
        <w:spacing w:before="0" w:after="0"/>
        <w:ind w:left="0" w:right="0" w:hanging="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r>
    </w:p>
    <w:p>
      <w:pPr>
        <w:pStyle w:val="Normal"/>
        <w:widowControl/>
        <w:spacing w:before="0" w:after="0"/>
        <w:ind w:left="0" w:right="0" w:hanging="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r>
    </w:p>
    <w:p>
      <w:pPr>
        <w:pStyle w:val="Normal"/>
        <w:widowControl/>
        <w:spacing w:before="0" w:after="0"/>
        <w:ind w:left="0" w:right="0" w:hanging="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r>
    </w:p>
    <w:p>
      <w:pPr>
        <w:pStyle w:val="Normal"/>
        <w:widowControl/>
        <w:spacing w:before="0" w:after="0"/>
        <w:ind w:left="0" w:right="0" w:hanging="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r>
    </w:p>
    <w:p>
      <w:pPr>
        <w:pStyle w:val="Normal"/>
        <w:widowControl/>
        <w:spacing w:before="0" w:after="0"/>
        <w:ind w:left="0" w:right="0" w:hanging="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r>
    </w:p>
    <w:p>
      <w:pPr>
        <w:pStyle w:val="Normal"/>
        <w:widowControl/>
        <w:spacing w:before="0" w:after="0"/>
        <w:ind w:left="0" w:right="0" w:hanging="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r>
    </w:p>
    <w:p>
      <w:pPr>
        <w:pStyle w:val="Normal"/>
        <w:widowControl/>
        <w:spacing w:before="0" w:after="0"/>
        <w:ind w:left="0" w:right="0" w:hanging="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r>
    </w:p>
    <w:p>
      <w:pPr>
        <w:pStyle w:val="Normal"/>
        <w:widowControl/>
        <w:spacing w:before="0" w:after="0"/>
        <w:ind w:left="0" w:right="0" w:hanging="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r>
    </w:p>
    <w:p>
      <w:pPr>
        <w:pStyle w:val="Normal"/>
        <w:widowControl/>
        <w:spacing w:before="0" w:after="0"/>
        <w:ind w:left="0" w:right="0" w:hanging="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r>
    </w:p>
    <w:p>
      <w:pPr>
        <w:pStyle w:val="Normal"/>
        <w:widowControl/>
        <w:spacing w:before="0" w:after="0"/>
        <w:ind w:left="0" w:right="0" w:hanging="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r>
    </w:p>
    <w:p>
      <w:pPr>
        <w:pStyle w:val="Normal"/>
        <w:widowControl/>
        <w:spacing w:before="0" w:after="0"/>
        <w:ind w:left="0" w:right="0" w:hanging="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r>
    </w:p>
    <w:p>
      <w:pPr>
        <w:pStyle w:val="Normal"/>
        <w:widowControl/>
        <w:spacing w:before="0" w:after="0"/>
        <w:ind w:left="0" w:right="0" w:hanging="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r>
    </w:p>
    <w:p>
      <w:pPr>
        <w:pStyle w:val="Normal"/>
        <w:widowControl/>
        <w:spacing w:before="0" w:after="0"/>
        <w:ind w:left="0" w:right="0" w:hanging="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t>趣意書</w:t>
      </w:r>
    </w:p>
    <w:p>
      <w:pPr>
        <w:pStyle w:val="Normal"/>
        <w:widowControl/>
        <w:spacing w:before="0" w:after="0"/>
        <w:jc w:val="left"/>
        <w:rPr>
          <w:caps w:val="false"/>
          <w:smallCaps w:val="false"/>
          <w:color w:val="050505"/>
          <w:spacing w:val="0"/>
        </w:rPr>
      </w:pPr>
      <w:r>
        <w:rPr>
          <w:rFonts w:ascii="inherit" w:hAnsi="inherit"/>
          <w:b w:val="false"/>
          <w:i w:val="false"/>
          <w:caps w:val="false"/>
          <w:smallCaps w:val="false"/>
          <w:color w:val="050505"/>
          <w:spacing w:val="0"/>
          <w:sz w:val="23"/>
        </w:rPr>
        <w:t>2020</w:t>
      </w:r>
      <w:r>
        <w:rPr>
          <w:rFonts w:eastAsia="inherit"/>
          <w:b w:val="false"/>
          <w:i w:val="false"/>
          <w:caps w:val="false"/>
          <w:smallCaps w:val="false"/>
          <w:color w:val="050505"/>
          <w:spacing w:val="0"/>
          <w:sz w:val="23"/>
        </w:rPr>
        <w:t>年</w:t>
      </w:r>
      <w:r>
        <w:rPr>
          <w:rFonts w:ascii="inherit" w:hAnsi="inherit"/>
          <w:b w:val="false"/>
          <w:i w:val="false"/>
          <w:caps w:val="false"/>
          <w:smallCaps w:val="false"/>
          <w:color w:val="050505"/>
          <w:spacing w:val="0"/>
          <w:sz w:val="23"/>
        </w:rPr>
        <w:t>10</w:t>
      </w:r>
      <w:r>
        <w:rPr>
          <w:rFonts w:eastAsia="inherit"/>
          <w:b w:val="false"/>
          <w:i w:val="false"/>
          <w:caps w:val="false"/>
          <w:smallCaps w:val="false"/>
          <w:color w:val="050505"/>
          <w:spacing w:val="0"/>
          <w:sz w:val="23"/>
        </w:rPr>
        <w:t>月</w:t>
      </w:r>
    </w:p>
    <w:p>
      <w:pPr>
        <w:pStyle w:val="Normal"/>
        <w:widowControl/>
        <w:spacing w:before="0" w:after="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t>日本小児在宅医療支援研究会　代表理事　田村正徳</w:t>
      </w:r>
    </w:p>
    <w:p>
      <w:pPr>
        <w:pStyle w:val="Normal"/>
        <w:widowControl/>
        <w:spacing w:before="0" w:after="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t>日本小児在宅医療研究会　家族連絡会会長　野田聖子</w:t>
      </w:r>
    </w:p>
    <w:p>
      <w:pPr>
        <w:pStyle w:val="Normal"/>
        <w:widowControl/>
        <w:spacing w:before="0" w:after="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r>
    </w:p>
    <w:p>
      <w:pPr>
        <w:pStyle w:val="Normal"/>
        <w:widowControl/>
        <w:spacing w:before="0" w:after="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t>　　日本小児在宅医療支援研究会　家族連絡会　設立趣意書</w:t>
      </w:r>
    </w:p>
    <w:p>
      <w:pPr>
        <w:pStyle w:val="Normal"/>
        <w:widowControl/>
        <w:spacing w:before="0" w:after="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r>
    </w:p>
    <w:p>
      <w:pPr>
        <w:pStyle w:val="Normal"/>
        <w:widowControl/>
        <w:spacing w:before="0" w:after="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t>１、設立の趣旨</w:t>
      </w:r>
    </w:p>
    <w:p>
      <w:pPr>
        <w:pStyle w:val="Normal"/>
        <w:widowControl/>
        <w:spacing w:before="0" w:after="0"/>
        <w:jc w:val="left"/>
        <w:rPr>
          <w:caps w:val="false"/>
          <w:smallCaps w:val="false"/>
          <w:color w:val="050505"/>
          <w:spacing w:val="0"/>
        </w:rPr>
      </w:pPr>
      <w:r>
        <w:rPr>
          <w:rFonts w:eastAsia="inherit"/>
          <w:b w:val="false"/>
          <w:i w:val="false"/>
          <w:caps w:val="false"/>
          <w:smallCaps w:val="false"/>
          <w:color w:val="050505"/>
          <w:spacing w:val="0"/>
          <w:sz w:val="23"/>
        </w:rPr>
        <w:t>　我が国は世界一新生児の救命率が高い国です。新生児医療に限らず、医療の進歩は大変な勢いで進み、かつては治癒不可能な難病が、次々に治るようになり、夢の治療とも言える遺伝子治療も医療保険の中で行なわれるようになりました。しかも、そのような高度先進医療を全ての国民と、公的な健康保険の保険料を負担すればわが国で生活する外国人もほとんど無料で享受できる体制を創り上げました。これは、世界に誇るべきシステムであり、ある意味、これまで人類が夢見てきた医療体制と言えます。しかし、そのような医療の進歩は、かつては少なかった日常的に医療機器（デバイス）と医療ケアが必要な「医療的ケア児・者」を増やすことになりました。多くの患者が治療後、医療機器（デバイス）も医療ケアも無く、日常に戻る中、常に進歩し、途上のものである医療技術の避けることのできない宿命として医療的ケア児者の増加という問題が発生したのです。つまり、医療的ケア児者は、医療の進歩を支える存在とも言えます。当初、医療的ケア児・者は病院に留まり続け、</w:t>
      </w:r>
      <w:r>
        <w:rPr>
          <w:rFonts w:ascii="inherit" w:hAnsi="inherit"/>
          <w:b w:val="false"/>
          <w:i w:val="false"/>
          <w:caps w:val="false"/>
          <w:smallCaps w:val="false"/>
          <w:color w:val="050505"/>
          <w:spacing w:val="0"/>
          <w:sz w:val="23"/>
        </w:rPr>
        <w:t>NICU</w:t>
      </w:r>
      <w:r>
        <w:rPr>
          <w:rFonts w:eastAsia="inherit"/>
          <w:b w:val="false"/>
          <w:i w:val="false"/>
          <w:caps w:val="false"/>
          <w:smallCaps w:val="false"/>
          <w:color w:val="050505"/>
          <w:spacing w:val="0"/>
          <w:sz w:val="23"/>
        </w:rPr>
        <w:t>（新生児集中治療室）満床問題や、高度医療機関の新規患者受け入れ困難の問題を起こしました。しかし、今、医療的ケア児を地域、自宅に戻すことが当然になり、</w:t>
      </w:r>
      <w:r>
        <w:rPr>
          <w:rFonts w:ascii="inherit" w:hAnsi="inherit"/>
          <w:b w:val="false"/>
          <w:i w:val="false"/>
          <w:caps w:val="false"/>
          <w:smallCaps w:val="false"/>
          <w:color w:val="050505"/>
          <w:spacing w:val="0"/>
          <w:sz w:val="23"/>
        </w:rPr>
        <w:t>NICU</w:t>
      </w:r>
      <w:r>
        <w:rPr>
          <w:rFonts w:eastAsia="inherit"/>
          <w:b w:val="false"/>
          <w:i w:val="false"/>
          <w:caps w:val="false"/>
          <w:smallCaps w:val="false"/>
          <w:color w:val="050505"/>
          <w:spacing w:val="0"/>
          <w:sz w:val="23"/>
        </w:rPr>
        <w:t>（新生児集中治療室）満床問題は解決したとされています。しかし、今後の真に大切な課題は、地域に戻った医療的ケア児をどのように支えるかです。</w:t>
      </w:r>
    </w:p>
    <w:p>
      <w:pPr>
        <w:pStyle w:val="Normal"/>
        <w:widowControl/>
        <w:spacing w:before="0" w:after="0"/>
        <w:jc w:val="left"/>
        <w:rPr>
          <w:caps w:val="false"/>
          <w:smallCaps w:val="false"/>
          <w:color w:val="050505"/>
          <w:spacing w:val="0"/>
        </w:rPr>
      </w:pPr>
      <w:r>
        <w:rPr>
          <w:rFonts w:eastAsia="inherit"/>
          <w:b w:val="false"/>
          <w:i w:val="false"/>
          <w:caps w:val="false"/>
          <w:smallCaps w:val="false"/>
          <w:color w:val="050505"/>
          <w:spacing w:val="0"/>
          <w:sz w:val="23"/>
        </w:rPr>
        <w:t>　しかし、医療的ケア児は、従来の子育てでは想定されていなかった医療的ケアが常に必要であり、現時点では、医療的ケア自体は、障害福祉サービスの対象にならないため、</w:t>
      </w:r>
      <w:r>
        <w:rPr>
          <w:rFonts w:ascii="inherit" w:hAnsi="inherit"/>
          <w:b w:val="false"/>
          <w:i w:val="false"/>
          <w:caps w:val="false"/>
          <w:smallCaps w:val="false"/>
          <w:color w:val="050505"/>
          <w:spacing w:val="0"/>
          <w:sz w:val="23"/>
        </w:rPr>
        <w:t>24</w:t>
      </w:r>
      <w:r>
        <w:rPr>
          <w:rFonts w:eastAsia="inherit"/>
          <w:b w:val="false"/>
          <w:i w:val="false"/>
          <w:caps w:val="false"/>
          <w:smallCaps w:val="false"/>
          <w:color w:val="050505"/>
          <w:spacing w:val="0"/>
          <w:sz w:val="23"/>
        </w:rPr>
        <w:t>時間の医療的ケアは全てが、家族の負担となっているのが実情です。</w:t>
      </w:r>
    </w:p>
    <w:p>
      <w:pPr>
        <w:pStyle w:val="Normal"/>
        <w:widowControl/>
        <w:spacing w:before="0" w:after="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t>いまだ、医療的ケア児をもった親は、共働きを断念し、どちらかの親が、育児と介護に専念しなければなりません。さらに、家族での団らんばかりか、夜の睡眠すらも確保できなくなります。また、きょうだいたちにも多大な負担が発生し、親と二人きりで過ごす時間も、家族でのお出かけや旅行も、場合によっては経済的困難さゆえに、進学も断念せざるを得ない場合があります。</w:t>
      </w:r>
    </w:p>
    <w:p>
      <w:pPr>
        <w:pStyle w:val="Normal"/>
        <w:widowControl/>
        <w:spacing w:before="0" w:after="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t>　医療的ケア児・者本人も、たとえ十分な知的な能力があっても、学校に通うことや、友人と交流すること、様々な場所に行き、年齢相応の体験を積むこともできないのが現状です。</w:t>
      </w:r>
    </w:p>
    <w:p>
      <w:pPr>
        <w:pStyle w:val="Normal"/>
        <w:widowControl/>
        <w:spacing w:before="0" w:after="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t>たとえ、どんな障害がある子どもを授かっても、安心して子育てができ、仕事も続けられ、子どももその可能性を十分に開花できる教育を受けられてこそ、我が国の重要な課題である少子化の問題は改善するのです。それに加え、医療的ケアを必要とする子どもであっても、将来社会人として立派に成長できるような支援の体制を作ることは、私たち大人の責務と言えます。</w:t>
      </w:r>
    </w:p>
    <w:p>
      <w:pPr>
        <w:pStyle w:val="Normal"/>
        <w:widowControl/>
        <w:spacing w:before="0" w:after="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t>現在、医療的ケア児者と家族が置かれた困難な状況を打開するためには、子育ては単に親の責任ではなく、社会全体で担っていくものであるという社会の意識の変化と、医療的ケア児者支援を、障害福祉の枠組みから、子育て支援の枠組みへとシフトさせていくことが必要と考えます。</w:t>
      </w:r>
    </w:p>
    <w:p>
      <w:pPr>
        <w:pStyle w:val="Normal"/>
        <w:widowControl/>
        <w:spacing w:before="0" w:after="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t>　そのためには、制度による支援を得にくい医療的ケア児者を、「医療的ケア」という考え方で一つにつなぎ、医療的ケア児者が生きやすい社会を作り出す大きな力へと結集させていく必要があります。</w:t>
      </w:r>
    </w:p>
    <w:p>
      <w:pPr>
        <w:pStyle w:val="Normal"/>
        <w:widowControl/>
        <w:spacing w:before="0" w:after="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t>　小児在宅医療支援研究会、家族連絡会はそのために、医療的ケア児者を支援する医師、看護師、リハビリセラピスト、福祉職の学習と研鑽、相互交流のために生まれた「小児在宅医療支援研究会」の中に結成されました。</w:t>
      </w:r>
    </w:p>
    <w:p>
      <w:pPr>
        <w:pStyle w:val="Normal"/>
        <w:widowControl/>
        <w:spacing w:before="0" w:after="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r>
    </w:p>
    <w:p>
      <w:pPr>
        <w:pStyle w:val="Normal"/>
        <w:widowControl/>
        <w:spacing w:before="0" w:after="0"/>
        <w:jc w:val="left"/>
        <w:rPr>
          <w:rFonts w:eastAsia="inherit"/>
          <w:b w:val="false"/>
          <w:b w:val="false"/>
          <w:i w:val="false"/>
          <w:i w:val="false"/>
          <w:caps w:val="false"/>
          <w:smallCaps w:val="false"/>
          <w:color w:val="050505"/>
          <w:spacing w:val="0"/>
          <w:sz w:val="23"/>
        </w:rPr>
      </w:pPr>
      <w:r>
        <w:rPr>
          <w:rFonts w:eastAsia="inherit"/>
          <w:b w:val="false"/>
          <w:i w:val="false"/>
          <w:caps w:val="false"/>
          <w:smallCaps w:val="false"/>
          <w:color w:val="050505"/>
          <w:spacing w:val="0"/>
          <w:sz w:val="23"/>
        </w:rPr>
        <w:t>　２、小児在宅医療支援研究会の家族連絡会の目的</w:t>
      </w:r>
    </w:p>
    <w:p>
      <w:pPr>
        <w:pStyle w:val="Normal"/>
        <w:widowControl/>
        <w:spacing w:before="0" w:after="0"/>
        <w:jc w:val="left"/>
        <w:rPr>
          <w:caps w:val="false"/>
          <w:smallCaps w:val="false"/>
          <w:color w:val="050505"/>
          <w:spacing w:val="0"/>
        </w:rPr>
      </w:pPr>
      <w:r>
        <w:rPr>
          <w:caps w:val="false"/>
          <w:smallCaps w:val="false"/>
          <w:color w:val="050505"/>
          <w:spacing w:val="0"/>
        </w:rPr>
        <w:t>　①</w:t>
      </w:r>
      <w:r>
        <w:rPr>
          <w:rFonts w:eastAsia="inherit"/>
          <w:b w:val="false"/>
          <w:i w:val="false"/>
          <w:caps w:val="false"/>
          <w:smallCaps w:val="false"/>
          <w:color w:val="050505"/>
          <w:spacing w:val="0"/>
          <w:sz w:val="23"/>
        </w:rPr>
        <w:t>　制度による支援を得にくく、様々な障害者団体にばらばらに所属している医療的ケア児　　　</w:t>
      </w:r>
    </w:p>
    <w:p>
      <w:pPr>
        <w:pStyle w:val="Normal"/>
        <w:widowControl/>
        <w:spacing w:before="0" w:after="0"/>
        <w:jc w:val="left"/>
        <w:rPr>
          <w:caps w:val="false"/>
          <w:smallCaps w:val="false"/>
          <w:color w:val="050505"/>
          <w:spacing w:val="0"/>
        </w:rPr>
      </w:pPr>
      <w:r>
        <w:rPr>
          <w:rFonts w:eastAsia="inherit"/>
          <w:b w:val="false"/>
          <w:i w:val="false"/>
          <w:caps w:val="false"/>
          <w:smallCaps w:val="false"/>
          <w:color w:val="050505"/>
          <w:spacing w:val="0"/>
          <w:sz w:val="23"/>
        </w:rPr>
        <w:t>　　者を、「医療的ケア」という共通項で一つにつなぎ、医療的ケア児者が生きやすい社会を</w:t>
      </w:r>
    </w:p>
    <w:p>
      <w:pPr>
        <w:pStyle w:val="Normal"/>
        <w:widowControl/>
        <w:spacing w:before="0" w:after="0"/>
        <w:jc w:val="left"/>
        <w:rPr>
          <w:caps w:val="false"/>
          <w:smallCaps w:val="false"/>
          <w:color w:val="050505"/>
          <w:spacing w:val="0"/>
        </w:rPr>
      </w:pPr>
      <w:r>
        <w:rPr>
          <w:rFonts w:eastAsia="inherit"/>
          <w:b w:val="false"/>
          <w:i w:val="false"/>
          <w:caps w:val="false"/>
          <w:smallCaps w:val="false"/>
          <w:color w:val="050505"/>
          <w:spacing w:val="0"/>
          <w:sz w:val="23"/>
        </w:rPr>
        <w:t>　　作り出す大きな力へと結集させていく</w:t>
      </w:r>
    </w:p>
    <w:p>
      <w:pPr>
        <w:pStyle w:val="Normal"/>
        <w:widowControl/>
        <w:spacing w:before="0" w:after="0"/>
        <w:jc w:val="left"/>
        <w:rPr>
          <w:caps w:val="false"/>
          <w:smallCaps w:val="false"/>
          <w:color w:val="050505"/>
          <w:spacing w:val="0"/>
        </w:rPr>
      </w:pPr>
      <w:r>
        <w:rPr>
          <w:caps w:val="false"/>
          <w:smallCaps w:val="false"/>
          <w:color w:val="050505"/>
          <w:spacing w:val="0"/>
        </w:rPr>
        <w:t>　②　</w:t>
      </w:r>
      <w:r>
        <w:rPr>
          <w:rFonts w:eastAsia="inherit"/>
          <w:b w:val="false"/>
          <w:i w:val="false"/>
          <w:caps w:val="false"/>
          <w:smallCaps w:val="false"/>
          <w:color w:val="050505"/>
          <w:spacing w:val="0"/>
          <w:sz w:val="23"/>
        </w:rPr>
        <w:t>毎日の生活の中で、「医療的ケア」ゆえに差別や、様々な困難に遭遇した方々が相談で</w:t>
      </w:r>
    </w:p>
    <w:p>
      <w:pPr>
        <w:pStyle w:val="Normal"/>
        <w:widowControl/>
        <w:spacing w:before="0" w:after="0"/>
        <w:jc w:val="left"/>
        <w:rPr>
          <w:caps w:val="false"/>
          <w:smallCaps w:val="false"/>
          <w:color w:val="050505"/>
          <w:spacing w:val="0"/>
        </w:rPr>
      </w:pPr>
      <w:r>
        <w:rPr>
          <w:rFonts w:eastAsia="inherit"/>
          <w:b w:val="false"/>
          <w:i w:val="false"/>
          <w:caps w:val="false"/>
          <w:smallCaps w:val="false"/>
          <w:color w:val="050505"/>
          <w:spacing w:val="0"/>
          <w:sz w:val="23"/>
        </w:rPr>
        <w:t>　　き、解決の糸口を見いだせる相談窓口になる。</w:t>
      </w:r>
    </w:p>
    <w:p>
      <w:pPr>
        <w:pStyle w:val="Normal"/>
        <w:widowControl/>
        <w:spacing w:before="0" w:after="0"/>
        <w:jc w:val="left"/>
        <w:rPr>
          <w:caps w:val="false"/>
          <w:smallCaps w:val="false"/>
          <w:color w:val="050505"/>
          <w:spacing w:val="0"/>
        </w:rPr>
      </w:pPr>
      <w:r>
        <w:rPr>
          <w:caps w:val="false"/>
          <w:smallCaps w:val="false"/>
          <w:color w:val="050505"/>
          <w:spacing w:val="0"/>
        </w:rPr>
        <w:t>　③　</w:t>
      </w:r>
      <w:r>
        <w:rPr>
          <w:rFonts w:eastAsia="inherit"/>
          <w:b w:val="false"/>
          <w:i w:val="false"/>
          <w:caps w:val="false"/>
          <w:smallCaps w:val="false"/>
          <w:color w:val="050505"/>
          <w:spacing w:val="0"/>
          <w:sz w:val="23"/>
        </w:rPr>
        <w:t>発生した問題を蓄積し、国や地方自治体の支援に活かす方法を模索する。</w:t>
      </w:r>
    </w:p>
    <w:p>
      <w:pPr>
        <w:pStyle w:val="Normal"/>
        <w:jc w:val="left"/>
        <w:rPr/>
      </w:pPr>
      <w:r>
        <w:rPr/>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erif">
    <w:altName w:val="Times New Roman"/>
    <w:charset w:val="80"/>
    <w:family w:val="swiss"/>
    <w:pitch w:val="variable"/>
  </w:font>
  <w:font w:name="ＭＳ 明朝">
    <w:charset w:val="80"/>
    <w:family w:val="roman"/>
    <w:pitch w:val="variable"/>
  </w:font>
  <w:font w:name="Liberation Sans">
    <w:altName w:val="Arial"/>
    <w:charset w:val="80"/>
    <w:family w:val="roman"/>
    <w:pitch w:val="variable"/>
  </w:font>
  <w:font w:name="inherit">
    <w:charset w:val="80"/>
    <w:family w:val="roman"/>
    <w:pitch w:val="variable"/>
  </w:font>
  <w:font w:name="ＭＳ Ｐゴシック">
    <w:altName w:val="ヒラギノ角ゴ Pro W3"/>
    <w:charset w:val="80"/>
    <w:family w:val="auto"/>
    <w:pitch w:val="default"/>
  </w:font>
</w:fonts>
</file>

<file path=word/settings.xml><?xml version="1.0" encoding="utf-8"?>
<w:settings xmlns:w="http://schemas.openxmlformats.org/wordprocessingml/2006/main">
  <w:zoom w:percent="100"/>
  <w:defaultTabStop w:val="720"/>
  <w:compat>
    <w:doNotExpandShiftReturn/>
  </w:compat>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ＭＳ 明朝" w:cs="Arial"/>
        <w:kern w:val="2"/>
        <w:sz w:val="20"/>
        <w:szCs w:val="24"/>
        <w:lang w:val="en-US" w:eastAsia="ja-JP" w:bidi="hi-IN"/>
      </w:rPr>
    </w:rPrDefault>
    <w:pPrDefault>
      <w:pPr/>
    </w:pPrDefault>
  </w:docDefaults>
  <w:style w:type="paragraph" w:styleId="Normal">
    <w:name w:val="Normal"/>
    <w:qFormat/>
    <w:pPr>
      <w:widowControl/>
      <w:bidi w:val="0"/>
      <w:jc w:val="left"/>
    </w:pPr>
    <w:rPr>
      <w:rFonts w:ascii="Liberation Serif" w:hAnsi="Liberation Serif" w:eastAsia="ＭＳ 明朝" w:cs="Arial"/>
      <w:color w:val="auto"/>
      <w:kern w:val="2"/>
      <w:sz w:val="24"/>
      <w:szCs w:val="24"/>
      <w:lang w:val="en-US" w:eastAsia="ja-JP" w:bidi="hi-IN"/>
    </w:rPr>
  </w:style>
  <w:style w:type="paragraph" w:styleId="1">
    <w:name w:val="Heading 1"/>
    <w:basedOn w:val="Style15"/>
    <w:next w:val="Style16"/>
    <w:qFormat/>
    <w:pPr>
      <w:spacing w:before="240" w:after="120"/>
      <w:outlineLvl w:val="0"/>
    </w:pPr>
    <w:rPr>
      <w:rFonts w:ascii="Liberation Serif" w:hAnsi="Liberation Serif" w:eastAsia="ＭＳ 明朝" w:cs="Arial"/>
      <w:b/>
      <w:bCs/>
      <w:sz w:val="48"/>
      <w:szCs w:val="48"/>
    </w:rPr>
  </w:style>
  <w:style w:type="paragraph" w:styleId="2">
    <w:name w:val="Heading 2"/>
    <w:basedOn w:val="Style15"/>
    <w:next w:val="Style16"/>
    <w:qFormat/>
    <w:pPr>
      <w:spacing w:before="200" w:after="120"/>
      <w:outlineLvl w:val="1"/>
    </w:pPr>
    <w:rPr>
      <w:rFonts w:ascii="Liberation Serif" w:hAnsi="Liberation Serif" w:eastAsia="ＭＳ 明朝" w:cs="Arial"/>
      <w:b/>
      <w:bCs/>
      <w:sz w:val="36"/>
      <w:szCs w:val="36"/>
    </w:rPr>
  </w:style>
  <w:style w:type="character" w:styleId="Style12">
    <w:name w:val="さらに強調"/>
    <w:qFormat/>
    <w:rPr>
      <w:b/>
      <w:bCs/>
    </w:rPr>
  </w:style>
  <w:style w:type="character" w:styleId="Style13">
    <w:name w:val="インターネットリンク"/>
    <w:rPr>
      <w:color w:val="000080"/>
      <w:u w:val="single"/>
      <w:lang w:val="zxx" w:eastAsia="zxx" w:bidi="zxx"/>
    </w:rPr>
  </w:style>
  <w:style w:type="character" w:styleId="ListLabel1">
    <w:name w:val="ListLabel 1"/>
    <w:qFormat/>
    <w:rPr>
      <w:rFonts w:ascii="ＭＳ 明朝" w:hAnsi="ＭＳ 明朝" w:eastAsia="inherit"/>
      <w:b/>
      <w:bCs/>
      <w:i w:val="false"/>
      <w:caps w:val="false"/>
      <w:smallCaps w:val="false"/>
      <w:color w:val="050505"/>
      <w:spacing w:val="0"/>
      <w:sz w:val="28"/>
      <w:szCs w:val="28"/>
    </w:rPr>
  </w:style>
  <w:style w:type="character" w:styleId="Style14">
    <w:name w:val="強調"/>
    <w:qFormat/>
    <w:rPr>
      <w:i/>
      <w:iCs/>
    </w:rPr>
  </w:style>
  <w:style w:type="paragraph" w:styleId="Style15">
    <w:name w:val="見出し"/>
    <w:basedOn w:val="Normal"/>
    <w:next w:val="Style16"/>
    <w:qFormat/>
    <w:pPr>
      <w:keepNext w:val="true"/>
      <w:spacing w:before="240" w:after="120"/>
    </w:pPr>
    <w:rPr>
      <w:rFonts w:ascii="Liberation Sans" w:hAnsi="Liberation Sans" w:eastAsia="ＭＳ ゴシック"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索引"/>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ikea-renrakukai.com" TargetMode="External"/><Relationship Id="rId3" Type="http://schemas.openxmlformats.org/officeDocument/2006/relationships/hyperlink" Target="mailto:toiawase@ikea-renrakukai.co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137</TotalTime>
  <Application>LibreOffice/6.2.7.1$Windows_x86 LibreOffice_project/23edc44b61b830b7d749943e020e96f5a7df63bf</Application>
  <Pages>2</Pages>
  <Words>2981</Words>
  <Characters>3084</Characters>
  <CharactersWithSpaces>3136</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2020-09-02T07:17:46Z</dcterms:created>
  <dc:creator/>
  <dc:description/>
  <dc:language>ja-JP</dc:language>
  <cp:lastModifiedBy/>
  <cp:lastPrinted>2020-12-21T17:03:49Z</cp:lastPrinted>
  <dcterms:modified xsi:type="dcterms:W3CDTF">2021-02-03T08:32:19Z</dcterms:modified>
  <cp:revision>19</cp:revision>
  <dc:subject/>
  <dc:title/>
</cp:coreProperties>
</file>